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0B5D3B"/>
          <w:sz w:val="26"/>
        </w:rPr>
        <w:t>AL KAHFI SCHOOL</w:t>
      </w:r>
    </w:p>
    <w:p>
      <w:pPr>
        <w:jc w:val="center"/>
      </w:pPr>
      <w:r>
        <w:rPr>
          <w:color w:val="C9A227"/>
          <w:sz w:val="20"/>
        </w:rPr>
        <w:t>MODUL MENTORING PEMUDA MASJID &amp; PELAJAR</w:t>
      </w:r>
    </w:p>
    <w:p>
      <w:pPr>
        <w:spacing w:before="360"/>
        <w:jc w:val="center"/>
      </w:pPr>
      <w:r>
        <w:rPr>
          <w:b/>
          <w:color w:val="0B5D3B"/>
          <w:sz w:val="48"/>
        </w:rPr>
        <w:t>NETWORKING TANPA MENJILAT</w:t>
      </w:r>
    </w:p>
    <w:p>
      <w:pPr>
        <w:jc w:val="center"/>
      </w:pPr>
      <w:r>
        <w:rPr>
          <w:i/>
          <w:sz w:val="28"/>
        </w:rPr>
        <w:t>Membangun Relasi dengan Adab</w:t>
      </w:r>
    </w:p>
    <w:p>
      <w:pPr>
        <w:spacing w:before="280"/>
        <w:jc w:val="center"/>
      </w:pPr>
      <w:r>
        <w:rPr>
          <w:sz w:val="21"/>
        </w:rPr>
        <w:t>7 Sesi Mentoring · Disusun dari Podcast Room 4 Improvement</w:t>
      </w:r>
    </w:p>
    <w:p>
      <w:pPr>
        <w:spacing w:after="120"/>
      </w:pPr>
      <w:r>
        <w:rPr>
          <w:b w:val="0"/>
          <w:i w:val="0"/>
          <w:sz w:val="22"/>
        </w:rPr>
      </w:r>
    </w:p>
    <w:tbl>
      <w:tblPr>
        <w:tblStyle w:val="TableGrid"/>
        <w:tblW w:type="auto" w:w="0"/>
        <w:jc w:val="center"/>
        <w:tblLook w:firstColumn="1" w:firstRow="1" w:lastColumn="0" w:lastRow="0" w:noHBand="0" w:noVBand="1" w:val="04A0"/>
      </w:tblPr>
      <w:tblGrid>
        <w:gridCol w:w="4873"/>
        <w:gridCol w:w="4873"/>
      </w:tblGrid>
      <w:tr>
        <w:tc>
          <w:tcPr>
            <w:tcW w:type="dxa" w:w="2381"/>
            <w:shd w:val="clear" w:fill="0B5D3B"/>
          </w:tcPr>
          <w:p>
            <w:r/>
            <w:r>
              <w:rPr>
                <w:b/>
                <w:color w:val="FFFFFF"/>
                <w:sz w:val="20"/>
              </w:rPr>
              <w:t>Keterangan</w:t>
            </w:r>
          </w:p>
        </w:tc>
        <w:tc>
          <w:tcPr>
            <w:tcW w:type="dxa" w:w="6690"/>
            <w:shd w:val="clear" w:fill="0B5D3B"/>
          </w:tcPr>
          <w:p>
            <w:r/>
            <w:r>
              <w:rPr>
                <w:b/>
                <w:color w:val="FFFFFF"/>
                <w:sz w:val="20"/>
              </w:rPr>
              <w:t>Isi</w:t>
            </w:r>
          </w:p>
        </w:tc>
      </w:tr>
      <w:tr>
        <w:tc>
          <w:tcPr>
            <w:tcW w:type="dxa" w:w="2381"/>
          </w:tcPr>
          <w:p>
            <w:r/>
            <w:r>
              <w:rPr>
                <w:sz w:val="20"/>
              </w:rPr>
              <w:t>Judul Podcast</w:t>
            </w:r>
          </w:p>
        </w:tc>
        <w:tc>
          <w:tcPr>
            <w:tcW w:type="dxa" w:w="6690"/>
          </w:tcPr>
          <w:p>
            <w:r/>
            <w:r>
              <w:rPr>
                <w:sz w:val="20"/>
              </w:rPr>
              <w:t>Networking Tanpa Menjilat: Cara Bangun Koneksi &amp; Relasi yang Benar</w:t>
            </w:r>
          </w:p>
        </w:tc>
      </w:tr>
      <w:tr>
        <w:tc>
          <w:tcPr>
            <w:tcW w:type="dxa" w:w="2381"/>
          </w:tcPr>
          <w:p>
            <w:r/>
            <w:r>
              <w:rPr>
                <w:sz w:val="20"/>
              </w:rPr>
              <w:t>Pembawa Acara</w:t>
            </w:r>
          </w:p>
        </w:tc>
        <w:tc>
          <w:tcPr>
            <w:tcW w:type="dxa" w:w="6690"/>
          </w:tcPr>
          <w:p>
            <w:r/>
            <w:r>
              <w:rPr>
                <w:sz w:val="20"/>
              </w:rPr>
              <w:t>Rory Asyari (kanal YouTube: Rory Asyari)</w:t>
            </w:r>
          </w:p>
        </w:tc>
      </w:tr>
      <w:tr>
        <w:tc>
          <w:tcPr>
            <w:tcW w:type="dxa" w:w="2381"/>
          </w:tcPr>
          <w:p>
            <w:r/>
            <w:r>
              <w:rPr>
                <w:sz w:val="20"/>
              </w:rPr>
              <w:t>Narasumber</w:t>
            </w:r>
          </w:p>
        </w:tc>
        <w:tc>
          <w:tcPr>
            <w:tcW w:type="dxa" w:w="6690"/>
          </w:tcPr>
          <w:p>
            <w:r/>
            <w:r>
              <w:rPr>
                <w:sz w:val="20"/>
              </w:rPr>
              <w:t>Bang Jaja (Remaja Tampubolon) — motivational speaker, penulis buku Relationship Mastery</w:t>
            </w:r>
          </w:p>
        </w:tc>
      </w:tr>
      <w:tr>
        <w:tc>
          <w:tcPr>
            <w:tcW w:type="dxa" w:w="2381"/>
          </w:tcPr>
          <w:p>
            <w:r/>
            <w:r>
              <w:rPr>
                <w:sz w:val="20"/>
              </w:rPr>
              <w:t>Durasi</w:t>
            </w:r>
          </w:p>
        </w:tc>
        <w:tc>
          <w:tcPr>
            <w:tcW w:type="dxa" w:w="6690"/>
          </w:tcPr>
          <w:p>
            <w:r/>
            <w:r>
              <w:rPr>
                <w:sz w:val="20"/>
              </w:rPr>
              <w:t>1 jam 17 menit 43 detik</w:t>
            </w:r>
          </w:p>
        </w:tc>
      </w:tr>
      <w:tr>
        <w:tc>
          <w:tcPr>
            <w:tcW w:type="dxa" w:w="2381"/>
          </w:tcPr>
          <w:p>
            <w:r/>
            <w:r>
              <w:rPr>
                <w:sz w:val="20"/>
              </w:rPr>
              <w:t>Tautan Asli</w:t>
            </w:r>
          </w:p>
        </w:tc>
        <w:tc>
          <w:tcPr>
            <w:tcW w:type="dxa" w:w="6690"/>
          </w:tcPr>
          <w:p>
            <w:r/>
            <w:r>
              <w:rPr>
                <w:sz w:val="20"/>
              </w:rPr>
              <w:t>https://www.youtube.com/watch?v=H-sEY1TPJ2s</w:t>
            </w:r>
          </w:p>
        </w:tc>
      </w:tr>
      <w:tr>
        <w:tc>
          <w:tcPr>
            <w:tcW w:type="dxa" w:w="2381"/>
          </w:tcPr>
          <w:p>
            <w:r/>
            <w:r>
              <w:rPr>
                <w:sz w:val="20"/>
              </w:rPr>
              <w:t>Kategori</w:t>
            </w:r>
          </w:p>
        </w:tc>
        <w:tc>
          <w:tcPr>
            <w:tcW w:type="dxa" w:w="6690"/>
          </w:tcPr>
          <w:p>
            <w:r/>
            <w:r>
              <w:rPr>
                <w:sz w:val="20"/>
              </w:rPr>
              <w:t>Education</w:t>
            </w:r>
          </w:p>
        </w:tc>
      </w:tr>
      <w:tr>
        <w:tc>
          <w:tcPr>
            <w:tcW w:type="dxa" w:w="2381"/>
          </w:tcPr>
          <w:p>
            <w:r/>
            <w:r>
              <w:rPr>
                <w:sz w:val="20"/>
              </w:rPr>
              <w:t>Penyusun Modul</w:t>
            </w:r>
          </w:p>
        </w:tc>
        <w:tc>
          <w:tcPr>
            <w:tcW w:type="dxa" w:w="6690"/>
          </w:tcPr>
          <w:p>
            <w:r/>
            <w:r>
              <w:rPr>
                <w:sz w:val="20"/>
              </w:rPr>
              <w:t>Kahfi &amp; Tim Al Kahfi School</w:t>
            </w:r>
          </w:p>
        </w:tc>
      </w:tr>
    </w:tbl>
    <w:p/>
    <w:p>
      <w:pPr>
        <w:spacing w:after="120"/>
      </w:pPr>
      <w:r>
        <w:rPr>
          <w:b w:val="0"/>
          <w:i/>
          <w:sz w:val="22"/>
        </w:rPr>
        <w:t>Cara memakai modul: setiap sesi diawali dengan menonton satu bab podcast (5–15 menit), lalu dibahas dengan pertanyaan pemandu, dan ditutup dengan latihan nyata selama sepekan. Cocok untuk Remaja Masjid (Remas), kelas mentoring santri, ekstrakurikuler kepemimpinan, dan kelas Bimbingan Konseling.</w:t>
      </w:r>
    </w:p>
    <w:p>
      <w:r>
        <w:br w:type="page"/>
      </w:r>
    </w:p>
    <w:p>
      <w:pPr>
        <w:spacing w:before="240" w:after="120"/>
      </w:pPr>
      <w:r>
        <w:rPr>
          <w:b/>
          <w:color w:val="0B5D3B"/>
          <w:sz w:val="32"/>
        </w:rPr>
        <w:t>Peta Bab Podcast (Time Code)</w:t>
      </w:r>
    </w:p>
    <w:p>
      <w:pPr>
        <w:spacing w:after="120"/>
      </w:pPr>
      <w:r>
        <w:rPr>
          <w:b w:val="0"/>
          <w:i w:val="0"/>
          <w:sz w:val="22"/>
        </w:rPr>
        <w:t>Buka tautan berikut, lalu lompat ke bab yang dimaksud: https://youtu.be/H-sEY1TPJ2s?t=detik</w:t>
      </w:r>
    </w:p>
    <w:tbl>
      <w:tblPr>
        <w:tblStyle w:val="TableGrid"/>
        <w:tblW w:type="auto" w:w="0"/>
        <w:jc w:val="center"/>
        <w:tblLook w:firstColumn="1" w:firstRow="1" w:lastColumn="0" w:lastRow="0" w:noHBand="0" w:noVBand="1" w:val="04A0"/>
      </w:tblPr>
      <w:tblGrid>
        <w:gridCol w:w="4873"/>
        <w:gridCol w:w="4873"/>
      </w:tblGrid>
      <w:tr>
        <w:tc>
          <w:tcPr>
            <w:tcW w:type="dxa" w:w="1701"/>
            <w:shd w:val="clear" w:fill="0B5D3B"/>
          </w:tcPr>
          <w:p>
            <w:r/>
            <w:r>
              <w:rPr>
                <w:b/>
                <w:color w:val="FFFFFF"/>
                <w:sz w:val="20"/>
              </w:rPr>
              <w:t>Time Code</w:t>
            </w:r>
          </w:p>
        </w:tc>
        <w:tc>
          <w:tcPr>
            <w:tcW w:type="dxa" w:w="7370"/>
            <w:shd w:val="clear" w:fill="0B5D3B"/>
          </w:tcPr>
          <w:p>
            <w:r/>
            <w:r>
              <w:rPr>
                <w:b/>
                <w:color w:val="FFFFFF"/>
                <w:sz w:val="20"/>
              </w:rPr>
              <w:t>Bab</w:t>
            </w:r>
          </w:p>
        </w:tc>
      </w:tr>
      <w:tr>
        <w:tc>
          <w:tcPr>
            <w:tcW w:type="dxa" w:w="1701"/>
          </w:tcPr>
          <w:p>
            <w:r/>
            <w:r>
              <w:rPr>
                <w:sz w:val="20"/>
              </w:rPr>
              <w:t>00:00</w:t>
            </w:r>
          </w:p>
        </w:tc>
        <w:tc>
          <w:tcPr>
            <w:tcW w:type="dxa" w:w="7370"/>
          </w:tcPr>
          <w:p>
            <w:r/>
            <w:r>
              <w:rPr>
                <w:sz w:val="20"/>
              </w:rPr>
              <w:t>Opening</w:t>
            </w:r>
          </w:p>
        </w:tc>
      </w:tr>
      <w:tr>
        <w:tc>
          <w:tcPr>
            <w:tcW w:type="dxa" w:w="1701"/>
          </w:tcPr>
          <w:p>
            <w:r/>
            <w:r>
              <w:rPr>
                <w:sz w:val="20"/>
              </w:rPr>
              <w:t>06:01</w:t>
            </w:r>
          </w:p>
        </w:tc>
        <w:tc>
          <w:tcPr>
            <w:tcW w:type="dxa" w:w="7370"/>
          </w:tcPr>
          <w:p>
            <w:r/>
            <w:r>
              <w:rPr>
                <w:sz w:val="20"/>
              </w:rPr>
              <w:t>Skill dasar yang wajib dimiliki: KSA (Knowledge, Skill, Attitude)</w:t>
            </w:r>
          </w:p>
        </w:tc>
      </w:tr>
      <w:tr>
        <w:tc>
          <w:tcPr>
            <w:tcW w:type="dxa" w:w="1701"/>
          </w:tcPr>
          <w:p>
            <w:r/>
            <w:r>
              <w:rPr>
                <w:sz w:val="20"/>
              </w:rPr>
              <w:t>13:44</w:t>
            </w:r>
          </w:p>
        </w:tc>
        <w:tc>
          <w:tcPr>
            <w:tcW w:type="dxa" w:w="7370"/>
          </w:tcPr>
          <w:p>
            <w:r/>
            <w:r>
              <w:rPr>
                <w:sz w:val="20"/>
              </w:rPr>
              <w:t>Kompetensi &amp; skill itu wajib, tapi attitude yang menentukan</w:t>
            </w:r>
          </w:p>
        </w:tc>
      </w:tr>
      <w:tr>
        <w:tc>
          <w:tcPr>
            <w:tcW w:type="dxa" w:w="1701"/>
          </w:tcPr>
          <w:p>
            <w:r/>
            <w:r>
              <w:rPr>
                <w:sz w:val="20"/>
              </w:rPr>
              <w:t>16:20</w:t>
            </w:r>
          </w:p>
        </w:tc>
        <w:tc>
          <w:tcPr>
            <w:tcW w:type="dxa" w:w="7370"/>
          </w:tcPr>
          <w:p>
            <w:r/>
            <w:r>
              <w:rPr>
                <w:sz w:val="20"/>
              </w:rPr>
              <w:t>Mau jadi orang yang valuable di tempat kerja? Serve People</w:t>
            </w:r>
          </w:p>
        </w:tc>
      </w:tr>
      <w:tr>
        <w:tc>
          <w:tcPr>
            <w:tcW w:type="dxa" w:w="1701"/>
          </w:tcPr>
          <w:p>
            <w:r/>
            <w:r>
              <w:rPr>
                <w:sz w:val="20"/>
              </w:rPr>
              <w:t>24:00</w:t>
            </w:r>
          </w:p>
        </w:tc>
        <w:tc>
          <w:tcPr>
            <w:tcW w:type="dxa" w:w="7370"/>
          </w:tcPr>
          <w:p>
            <w:r/>
            <w:r>
              <w:rPr>
                <w:sz w:val="20"/>
              </w:rPr>
              <w:t>Mau jadi orang yang valuable di tempat kerja? Jadi Energy Giver</w:t>
            </w:r>
          </w:p>
        </w:tc>
      </w:tr>
      <w:tr>
        <w:tc>
          <w:tcPr>
            <w:tcW w:type="dxa" w:w="1701"/>
          </w:tcPr>
          <w:p>
            <w:r/>
            <w:r>
              <w:rPr>
                <w:sz w:val="20"/>
              </w:rPr>
              <w:t>31:00</w:t>
            </w:r>
          </w:p>
        </w:tc>
        <w:tc>
          <w:tcPr>
            <w:tcW w:type="dxa" w:w="7370"/>
          </w:tcPr>
          <w:p>
            <w:r/>
            <w:r>
              <w:rPr>
                <w:sz w:val="20"/>
              </w:rPr>
              <w:t>Mau networking di event? Jangan asal kenalan</w:t>
            </w:r>
          </w:p>
        </w:tc>
      </w:tr>
      <w:tr>
        <w:tc>
          <w:tcPr>
            <w:tcW w:type="dxa" w:w="1701"/>
          </w:tcPr>
          <w:p>
            <w:r/>
            <w:r>
              <w:rPr>
                <w:sz w:val="20"/>
              </w:rPr>
              <w:t>35:00</w:t>
            </w:r>
          </w:p>
        </w:tc>
        <w:tc>
          <w:tcPr>
            <w:tcW w:type="dxa" w:w="7370"/>
          </w:tcPr>
          <w:p>
            <w:r/>
            <w:r>
              <w:rPr>
                <w:sz w:val="20"/>
              </w:rPr>
              <w:t>Wedding bukan cuma tempat makan, tapi tempat networking</w:t>
            </w:r>
          </w:p>
        </w:tc>
      </w:tr>
      <w:tr>
        <w:tc>
          <w:tcPr>
            <w:tcW w:type="dxa" w:w="1701"/>
          </w:tcPr>
          <w:p>
            <w:r/>
            <w:r>
              <w:rPr>
                <w:sz w:val="20"/>
              </w:rPr>
              <w:t>43:20</w:t>
            </w:r>
          </w:p>
        </w:tc>
        <w:tc>
          <w:tcPr>
            <w:tcW w:type="dxa" w:w="7370"/>
          </w:tcPr>
          <w:p>
            <w:r/>
            <w:r>
              <w:rPr>
                <w:sz w:val="20"/>
              </w:rPr>
              <w:t>Sebelum bangun relationship, kenali diri sendiri</w:t>
            </w:r>
          </w:p>
        </w:tc>
      </w:tr>
      <w:tr>
        <w:tc>
          <w:tcPr>
            <w:tcW w:type="dxa" w:w="1701"/>
          </w:tcPr>
          <w:p>
            <w:r/>
            <w:r>
              <w:rPr>
                <w:sz w:val="20"/>
              </w:rPr>
              <w:t>47:20</w:t>
            </w:r>
          </w:p>
        </w:tc>
        <w:tc>
          <w:tcPr>
            <w:tcW w:type="dxa" w:w="7370"/>
          </w:tcPr>
          <w:p>
            <w:r/>
            <w:r>
              <w:rPr>
                <w:sz w:val="20"/>
              </w:rPr>
              <w:t>Beda pendapat dengan atasan? Jangan konfrontasi</w:t>
            </w:r>
          </w:p>
        </w:tc>
      </w:tr>
      <w:tr>
        <w:tc>
          <w:tcPr>
            <w:tcW w:type="dxa" w:w="1701"/>
          </w:tcPr>
          <w:p>
            <w:r/>
            <w:r>
              <w:rPr>
                <w:sz w:val="20"/>
              </w:rPr>
              <w:t>53:20</w:t>
            </w:r>
          </w:p>
        </w:tc>
        <w:tc>
          <w:tcPr>
            <w:tcW w:type="dxa" w:w="7370"/>
          </w:tcPr>
          <w:p>
            <w:r/>
            <w:r>
              <w:rPr>
                <w:sz w:val="20"/>
              </w:rPr>
              <w:t>Mau karier makin cepat? Stop kompetisi dengan teman kerja</w:t>
            </w:r>
          </w:p>
        </w:tc>
      </w:tr>
      <w:tr>
        <w:tc>
          <w:tcPr>
            <w:tcW w:type="dxa" w:w="1701"/>
          </w:tcPr>
          <w:p>
            <w:r/>
            <w:r>
              <w:rPr>
                <w:sz w:val="20"/>
              </w:rPr>
              <w:t>56:00</w:t>
            </w:r>
          </w:p>
        </w:tc>
        <w:tc>
          <w:tcPr>
            <w:tcW w:type="dxa" w:w="7370"/>
          </w:tcPr>
          <w:p>
            <w:r/>
            <w:r>
              <w:rPr>
                <w:sz w:val="20"/>
              </w:rPr>
              <w:t>Rapid fire questions</w:t>
            </w:r>
          </w:p>
        </w:tc>
      </w:tr>
      <w:tr>
        <w:tc>
          <w:tcPr>
            <w:tcW w:type="dxa" w:w="1701"/>
          </w:tcPr>
          <w:p>
            <w:r/>
            <w:r>
              <w:rPr>
                <w:sz w:val="20"/>
              </w:rPr>
              <w:t>58:00</w:t>
            </w:r>
          </w:p>
        </w:tc>
        <w:tc>
          <w:tcPr>
            <w:tcW w:type="dxa" w:w="7370"/>
          </w:tcPr>
          <w:p>
            <w:r/>
            <w:r>
              <w:rPr>
                <w:sz w:val="20"/>
              </w:rPr>
              <w:t>Feedback terbaik bisa datang dari orang yang membenci kita</w:t>
            </w:r>
          </w:p>
        </w:tc>
      </w:tr>
      <w:tr>
        <w:tc>
          <w:tcPr>
            <w:tcW w:type="dxa" w:w="1701"/>
          </w:tcPr>
          <w:p>
            <w:r/>
            <w:r>
              <w:rPr>
                <w:sz w:val="20"/>
              </w:rPr>
              <w:t>1:05:00</w:t>
            </w:r>
          </w:p>
        </w:tc>
        <w:tc>
          <w:tcPr>
            <w:tcW w:type="dxa" w:w="7370"/>
          </w:tcPr>
          <w:p>
            <w:r/>
            <w:r>
              <w:rPr>
                <w:sz w:val="20"/>
              </w:rPr>
              <w:t>Evaluasi diri &amp; tahu kapan harus mengalah</w:t>
            </w:r>
          </w:p>
        </w:tc>
      </w:tr>
    </w:tbl>
    <w:p/>
    <w:p>
      <w:pPr>
        <w:spacing w:before="240" w:after="120"/>
      </w:pPr>
      <w:r>
        <w:rPr>
          <w:b/>
          <w:color w:val="0B5D3B"/>
          <w:sz w:val="32"/>
        </w:rPr>
        <w:t>Tahapan Belajar: Tahu → Paham → Bisa → Berkarakter</w:t>
      </w:r>
    </w:p>
    <w:p>
      <w:pPr>
        <w:pStyle w:val="ListBullet"/>
        <w:spacing w:after="60"/>
      </w:pPr>
      <w:r>
        <w:rPr>
          <w:b/>
        </w:rPr>
        <w:t>Tahu</w:t>
      </w:r>
      <w:r>
        <w:t xml:space="preserve"> — bisa menyebutkan istilah dan menceritakan ulang isi podcast.</w:t>
      </w:r>
    </w:p>
    <w:p>
      <w:pPr>
        <w:pStyle w:val="ListBullet"/>
        <w:spacing w:after="60"/>
      </w:pPr>
      <w:r>
        <w:rPr>
          <w:b/>
        </w:rPr>
        <w:t>Paham</w:t>
      </w:r>
      <w:r>
        <w:t xml:space="preserve"> — bisa membedakan melayani dan menjilat, serta menjelaskan mengapa kompetisi antar-teman merugikan diri sendiri.</w:t>
      </w:r>
    </w:p>
    <w:p>
      <w:pPr>
        <w:pStyle w:val="ListBullet"/>
        <w:spacing w:after="60"/>
      </w:pPr>
      <w:r>
        <w:rPr>
          <w:b/>
        </w:rPr>
        <w:t>Bisa</w:t>
      </w:r>
      <w:r>
        <w:t xml:space="preserve"> — mengerjakan latihan tiap sesi: Kartu Khidmah, Kartu 3 Nama, follow up, dan jurnal mingguan.</w:t>
      </w:r>
    </w:p>
    <w:p>
      <w:pPr>
        <w:pStyle w:val="ListBullet"/>
        <w:spacing w:after="60"/>
      </w:pPr>
      <w:r>
        <w:rPr>
          <w:b/>
        </w:rPr>
        <w:t>Berkarakter</w:t>
      </w:r>
      <w:r>
        <w:t xml:space="preserve"> — perubahan sikap yang terlihat orang lain dan mulai mendampingi teman yang lain.</w:t>
      </w:r>
    </w:p>
    <w:p>
      <w:r>
        <w:br w:type="page"/>
      </w:r>
    </w:p>
    <w:p>
      <w:pPr>
        <w:spacing w:before="200" w:after="40"/>
      </w:pPr>
      <w:r>
        <w:rPr>
          <w:b/>
          <w:color w:val="C9A227"/>
          <w:sz w:val="24"/>
        </w:rPr>
        <w:t>SESI 1 · Bab 06:01</w:t>
      </w:r>
    </w:p>
    <w:p>
      <w:pPr>
        <w:spacing w:before="0" w:after="80"/>
      </w:pPr>
      <w:r>
        <w:rPr>
          <w:b/>
          <w:color w:val="0B5D3B"/>
          <w:sz w:val="30"/>
        </w:rPr>
        <w:t>KSA: Knowledge, Skill, Attitude</w:t>
      </w:r>
    </w:p>
    <w:p>
      <w:pPr>
        <w:spacing w:after="120"/>
      </w:pPr>
      <w:r>
        <w:rPr>
          <w:b w:val="0"/>
          <w:i/>
          <w:sz w:val="22"/>
        </w:rPr>
        <w:t>Tujuan: Peserta memahami bahwa jago saja tidak cukup — yang membuat orang mau berjalan bersama kita adalah attitude.</w:t>
      </w:r>
    </w:p>
    <w:p>
      <w:pPr>
        <w:spacing w:before="120" w:after="60"/>
      </w:pPr>
      <w:r>
        <w:rPr>
          <w:b/>
          <w:color w:val="0B5D3B"/>
          <w:sz w:val="23"/>
        </w:rPr>
        <w:t>Inti Materi</w:t>
      </w:r>
    </w:p>
    <w:p>
      <w:pPr>
        <w:pStyle w:val="ListBullet"/>
        <w:spacing w:after="60"/>
      </w:pPr>
      <w:r>
        <w:t>Knowledge = apa yang kamu tahu; Skill = apa yang kamu mampu kerjakan. Knowledge dan skill membuat kamu dinotice, attitude membuat kamu diterima.</w:t>
      </w:r>
    </w:p>
    <w:p>
      <w:pPr>
        <w:pStyle w:val="ListBullet"/>
        <w:spacing w:after="60"/>
      </w:pPr>
      <w:r>
        <w:t>Pekerjaan itu jangka panjang — karena itu "cocok diajak kerja" sering mengalahkan "paling pintar".</w:t>
      </w:r>
    </w:p>
    <w:p>
      <w:pPr>
        <w:pStyle w:val="ListBullet"/>
        <w:spacing w:after="60"/>
      </w:pPr>
      <w:r>
        <w:t>Orang dengan skill 9/10 tapi sulit diajak kerja kalah oleh skill 7/10 yang reliable dan enak diajak ngobrol.</w:t>
      </w:r>
    </w:p>
    <w:p>
      <w:pPr>
        <w:spacing w:before="120" w:after="60"/>
      </w:pPr>
      <w:r>
        <w:rPr>
          <w:b/>
          <w:color w:val="0B5D3B"/>
          <w:sz w:val="23"/>
        </w:rPr>
        <w:t>Latihan Nyata (sepekan)</w:t>
      </w:r>
    </w:p>
    <w:p>
      <w:pPr>
        <w:pStyle w:val="ListBullet"/>
        <w:spacing w:after="60"/>
      </w:pPr>
      <w:r>
        <w:t>Buat tabel pribadi KSA: 3 kekuatan dan 1 kelemahan di setiap kolom.</w:t>
      </w:r>
    </w:p>
    <w:p>
      <w:pPr>
        <w:pStyle w:val="ListBullet"/>
        <w:spacing w:after="60"/>
      </w:pPr>
      <w:r>
        <w:t>Minta 2 orang terdekat menilai: "aku ini enak diajak kerja nggak? kenapa?" — catat apa adanya.</w:t>
      </w:r>
    </w:p>
    <w:p>
      <w:pPr>
        <w:spacing w:before="120"/>
      </w:pPr>
      <w:r>
        <w:rPr>
          <w:i/>
          <w:color w:val="0B5D3B"/>
          <w:sz w:val="21"/>
        </w:rPr>
        <w:t>Kutipan kunci: Knowledge membuat kamu tahu, skill membuat kamu bisa. Tapi attitude dan relationship yang membuat orang mau berjalan bersamamu. — Rory Asyari</w:t>
      </w:r>
    </w:p>
    <w:p>
      <w:r>
        <w:rPr>
          <w:b w:val="0"/>
          <w:color w:val="C9A227"/>
          <w:sz w:val="21"/>
        </w:rPr>
        <w:t>Refleksi: Kapan terakhir kali orang memilihku bukan karena aku paling pintar, tapi karena aku enak diajak kerja?</w:t>
      </w:r>
    </w:p>
    <w:p>
      <w:r>
        <w:t>____________________________________________________________</w:t>
      </w:r>
    </w:p>
    <w:p>
      <w:pPr>
        <w:spacing w:before="200" w:after="40"/>
      </w:pPr>
      <w:r>
        <w:rPr>
          <w:b/>
          <w:color w:val="C9A227"/>
          <w:sz w:val="24"/>
        </w:rPr>
        <w:t>SESI 2 · Bab 16:20</w:t>
      </w:r>
    </w:p>
    <w:p>
      <w:pPr>
        <w:spacing w:before="0" w:after="80"/>
      </w:pPr>
      <w:r>
        <w:rPr>
          <w:b/>
          <w:color w:val="0B5D3B"/>
          <w:sz w:val="30"/>
        </w:rPr>
        <w:t>Khidmah, Bukan Menjilat: Serve People</w:t>
      </w:r>
    </w:p>
    <w:p>
      <w:pPr>
        <w:spacing w:after="120"/>
      </w:pPr>
      <w:r>
        <w:rPr>
          <w:b w:val="0"/>
          <w:i/>
          <w:sz w:val="22"/>
        </w:rPr>
        <w:t>Tujuan: Membedakan melayani (khidmah) dan menjilat (mudahanah), lalu mempraktikkan pelayanan yang tulus sejak hari ini.</w:t>
      </w:r>
    </w:p>
    <w:p>
      <w:pPr>
        <w:spacing w:before="120" w:after="60"/>
      </w:pPr>
      <w:r>
        <w:rPr>
          <w:b/>
          <w:color w:val="0B5D3B"/>
          <w:sz w:val="23"/>
        </w:rPr>
        <w:t>Inti Materi</w:t>
      </w:r>
    </w:p>
    <w:p>
      <w:pPr>
        <w:pStyle w:val="ListBullet"/>
        <w:spacing w:after="60"/>
      </w:pPr>
      <w:r>
        <w:t>Melayani: "apa yang bisa saya bantu supaya tugasmu lebih ringan?" — tulus, tanpa menunggu balasan.</w:t>
      </w:r>
    </w:p>
    <w:p>
      <w:pPr>
        <w:pStyle w:val="ListBullet"/>
        <w:spacing w:after="60"/>
      </w:pPr>
      <w:r>
        <w:t>Menjilat: ada personal interest — aku melakukan A, berharap mendapat B.</w:t>
      </w:r>
    </w:p>
    <w:p>
      <w:pPr>
        <w:pStyle w:val="ListBullet"/>
        <w:spacing w:after="60"/>
      </w:pPr>
      <w:r>
        <w:t>Bantulah atasan/pembina/guru dengan hal yang belum ia pikirkan, bukan sekadar menyetujui perkataannya.</w:t>
      </w:r>
    </w:p>
    <w:p>
      <w:pPr>
        <w:pStyle w:val="ListBullet"/>
        <w:spacing w:after="60"/>
      </w:pPr>
      <w:r>
        <w:t>Aturan emas: datang membawa solusi, bukan masalah.</w:t>
      </w:r>
    </w:p>
    <w:p>
      <w:pPr>
        <w:spacing w:before="120" w:after="60"/>
      </w:pPr>
      <w:r>
        <w:rPr>
          <w:b/>
          <w:color w:val="0B5D3B"/>
          <w:sz w:val="23"/>
        </w:rPr>
        <w:t>Latihan Nyata (sepekan)</w:t>
      </w:r>
    </w:p>
    <w:p>
      <w:pPr>
        <w:pStyle w:val="ListBullet"/>
        <w:spacing w:after="60"/>
      </w:pPr>
      <w:r>
        <w:t>Kartu Khidmah: setiap peserta wajib membantu 1 orang per hari (marbot, guru, jamaah lansia, teman) — dicatat, tanpa pamrih, tanpa diposting.</w:t>
      </w:r>
    </w:p>
    <w:p>
      <w:pPr>
        <w:pStyle w:val="ListBullet"/>
        <w:spacing w:after="60"/>
      </w:pPr>
      <w:r>
        <w:t>Tanya 1 pengurus masjid: "apa beban kerja Bapak yang paling melelahkan pekan ini?" — lalu bantu satu hal kecil.</w:t>
      </w:r>
    </w:p>
    <w:p>
      <w:pPr>
        <w:spacing w:before="120"/>
      </w:pPr>
      <w:r>
        <w:rPr>
          <w:i/>
          <w:color w:val="0B5D3B"/>
          <w:sz w:val="21"/>
        </w:rPr>
        <w:t>Kutipan kunci: Kalau kita mengabdi hanya karena ingin dilihat, itu bukan pengabdian — itu dagang. — Adab khidmah dalam tradisi pesantren</w:t>
      </w:r>
    </w:p>
    <w:p>
      <w:r>
        <w:rPr>
          <w:b w:val="0"/>
          <w:color w:val="C9A227"/>
          <w:sz w:val="21"/>
        </w:rPr>
        <w:t>Refleksi: Dari bantuan yang aku berikan sebulan terakhir, mana yang benar-benar tulus, mana yang diam-diam aku tunggu balasannya?</w:t>
      </w:r>
    </w:p>
    <w:p>
      <w:r>
        <w:t>____________________________________________________________</w:t>
      </w:r>
    </w:p>
    <w:p>
      <w:pPr>
        <w:spacing w:before="200" w:after="40"/>
      </w:pPr>
      <w:r>
        <w:rPr>
          <w:b/>
          <w:color w:val="C9A227"/>
          <w:sz w:val="24"/>
        </w:rPr>
        <w:t>SESI 3 · Bab 13:44 &amp; 16:20</w:t>
      </w:r>
    </w:p>
    <w:p>
      <w:pPr>
        <w:spacing w:before="0" w:after="80"/>
      </w:pPr>
      <w:r>
        <w:rPr>
          <w:b/>
          <w:color w:val="0B5D3B"/>
          <w:sz w:val="30"/>
        </w:rPr>
        <w:t>Membawa Nilai: Jangan Datang dengan Tangan Kosong</w:t>
      </w:r>
    </w:p>
    <w:p>
      <w:pPr>
        <w:spacing w:after="120"/>
      </w:pPr>
      <w:r>
        <w:rPr>
          <w:b w:val="0"/>
          <w:i/>
          <w:sz w:val="22"/>
        </w:rPr>
        <w:t>Tujuan: Peserta sadar bahwa kedekatan kepada seseorang harus selalu punya alasan yang bermanfaat bagi dia.</w:t>
      </w:r>
    </w:p>
    <w:p>
      <w:pPr>
        <w:spacing w:before="120" w:after="60"/>
      </w:pPr>
      <w:r>
        <w:rPr>
          <w:b/>
          <w:color w:val="0B5D3B"/>
          <w:sz w:val="23"/>
        </w:rPr>
        <w:t>Inti Materi</w:t>
      </w:r>
    </w:p>
    <w:p>
      <w:pPr>
        <w:pStyle w:val="ListBullet"/>
        <w:spacing w:after="60"/>
      </w:pPr>
      <w:r>
        <w:t>Jangan dekat dengan orang kalau kita tidak membawa value apa pun kepadanya.</w:t>
      </w:r>
    </w:p>
    <w:p>
      <w:pPr>
        <w:pStyle w:val="ListBullet"/>
        <w:spacing w:after="60"/>
      </w:pPr>
      <w:r>
        <w:t>Bunga yang indah selalu ditaruh di pas bunga yang indah — kualitas diri menentukan kita ditempatkan di mana.</w:t>
      </w:r>
    </w:p>
    <w:p>
      <w:pPr>
        <w:pStyle w:val="ListBullet"/>
        <w:spacing w:after="60"/>
      </w:pPr>
      <w:r>
        <w:t>Value = kedalaman: pendidikan, pengalaman, keterampilan, kesabaran, amanah.</w:t>
      </w:r>
    </w:p>
    <w:p>
      <w:pPr>
        <w:pStyle w:val="ListBullet"/>
        <w:spacing w:after="60"/>
      </w:pPr>
      <w:r>
        <w:t>Banyak koneksi tanpa skill: tidak akan bertahan panjang.</w:t>
      </w:r>
    </w:p>
    <w:p>
      <w:pPr>
        <w:spacing w:before="120" w:after="60"/>
      </w:pPr>
      <w:r>
        <w:rPr>
          <w:b/>
          <w:color w:val="0B5D3B"/>
          <w:sz w:val="23"/>
        </w:rPr>
        <w:t>Latihan Nyata (sepekan)</w:t>
      </w:r>
    </w:p>
    <w:p>
      <w:pPr>
        <w:pStyle w:val="ListBullet"/>
        <w:spacing w:after="60"/>
      </w:pPr>
      <w:r>
        <w:t>Tulis 3 nilai yang bisa kamu sumbangkan pekan ini (contoh: bisa desain, bisa mengajar, bisa mengurus data).</w:t>
      </w:r>
    </w:p>
    <w:p>
      <w:pPr>
        <w:pStyle w:val="ListBullet"/>
        <w:spacing w:after="60"/>
      </w:pPr>
      <w:r>
        <w:t>Kirim 1 orang sesuatu yang berguna tanpa meminta apa pun — artikel, catatan, informasi beasiswa, atau bantuan teknis.</w:t>
      </w:r>
    </w:p>
    <w:p>
      <w:pPr>
        <w:spacing w:before="120"/>
      </w:pPr>
      <w:r>
        <w:rPr>
          <w:i/>
          <w:color w:val="0B5D3B"/>
          <w:sz w:val="21"/>
        </w:rPr>
        <w:t>Kutipan kunci: Ordal itu membuka pintu. Begitu kamu masuk, dia akan melihat kualitasmu. — Bang Jaja</w:t>
      </w:r>
    </w:p>
    <w:p>
      <w:r>
        <w:rPr>
          <w:b w:val="0"/>
          <w:color w:val="C9A227"/>
          <w:sz w:val="21"/>
        </w:rPr>
        <w:t>Refleksi: Kalau hari ini namaku disebut di sebuah forum, hal apa yang diingat orang tentang diriku: nilai, atau hanya kenal?</w:t>
      </w:r>
    </w:p>
    <w:p>
      <w:r>
        <w:t>____________________________________________________________</w:t>
      </w:r>
    </w:p>
    <w:p>
      <w:pPr>
        <w:spacing w:before="200" w:after="40"/>
      </w:pPr>
      <w:r>
        <w:rPr>
          <w:b/>
          <w:color w:val="C9A227"/>
          <w:sz w:val="24"/>
        </w:rPr>
        <w:t>SESI 4 · Bab 24:00</w:t>
      </w:r>
    </w:p>
    <w:p>
      <w:pPr>
        <w:spacing w:before="0" w:after="80"/>
      </w:pPr>
      <w:r>
        <w:rPr>
          <w:b/>
          <w:color w:val="0B5D3B"/>
          <w:sz w:val="30"/>
        </w:rPr>
        <w:t>Jadi Energy Giver</w:t>
      </w:r>
    </w:p>
    <w:p>
      <w:pPr>
        <w:spacing w:after="120"/>
      </w:pPr>
      <w:r>
        <w:rPr>
          <w:b w:val="0"/>
          <w:i/>
          <w:sz w:val="22"/>
        </w:rPr>
        <w:t>Tujuan: Melatih tutur kata, sikap, dan cara berpikir yang menebar energi — bukan menyerap energi orang lain.</w:t>
      </w:r>
    </w:p>
    <w:p>
      <w:pPr>
        <w:spacing w:before="120" w:after="60"/>
      </w:pPr>
      <w:r>
        <w:rPr>
          <w:b/>
          <w:color w:val="0B5D3B"/>
          <w:sz w:val="23"/>
        </w:rPr>
        <w:t>Inti Materi</w:t>
      </w:r>
    </w:p>
    <w:p>
      <w:pPr>
        <w:pStyle w:val="ListBullet"/>
        <w:spacing w:after="60"/>
      </w:pPr>
      <w:r>
        <w:t>Karyawan yang enak diajak kerja adalah yang mengeluarkan energi positif, bukan yang menularkan kecemasan.</w:t>
      </w:r>
    </w:p>
    <w:p>
      <w:pPr>
        <w:pStyle w:val="ListBullet"/>
        <w:spacing w:after="60"/>
      </w:pPr>
      <w:r>
        <w:t>Energy giver: saat semua bilang sulit, dia bilang "let's try".</w:t>
      </w:r>
    </w:p>
    <w:p>
      <w:pPr>
        <w:pStyle w:val="ListBullet"/>
        <w:spacing w:after="60"/>
      </w:pPr>
      <w:r>
        <w:t>Energi itu terdiri dari tutur kata, sikap, dan pikiran.</w:t>
      </w:r>
    </w:p>
    <w:p>
      <w:pPr>
        <w:pStyle w:val="ListBullet"/>
        <w:spacing w:after="60"/>
      </w:pPr>
      <w:r>
        <w:t>Energi kita berharga — jangan beri akses kepada orang yang hanya menghabisinya.</w:t>
      </w:r>
    </w:p>
    <w:p>
      <w:pPr>
        <w:spacing w:before="120" w:after="60"/>
      </w:pPr>
      <w:r>
        <w:rPr>
          <w:b/>
          <w:color w:val="0B5D3B"/>
          <w:sz w:val="23"/>
        </w:rPr>
        <w:t>Latihan Nyata (sepekan)</w:t>
      </w:r>
    </w:p>
    <w:p>
      <w:pPr>
        <w:pStyle w:val="ListBullet"/>
        <w:spacing w:after="60"/>
      </w:pPr>
      <w:r>
        <w:t>Aturan 3:1 — sebelum menyampaikan satu keluhan, sampaikan tiga apresiasi atau peluang.</w:t>
      </w:r>
    </w:p>
    <w:p>
      <w:pPr>
        <w:pStyle w:val="ListBullet"/>
        <w:spacing w:after="60"/>
      </w:pPr>
      <w:r>
        <w:t>Kirim pesan penyemangat singkat tiap pagi (7 hari berturut-turut) kepada satu teman atau anggota Remas.</w:t>
      </w:r>
    </w:p>
    <w:p>
      <w:pPr>
        <w:spacing w:before="120"/>
      </w:pPr>
      <w:r>
        <w:rPr>
          <w:i/>
          <w:color w:val="0B5D3B"/>
          <w:sz w:val="21"/>
        </w:rPr>
        <w:t>Kutipan kunci: Energi kita sayang untuk orang-orang yang hanya datang ketika butuh. — Bang Jaja</w:t>
      </w:r>
    </w:p>
    <w:p>
      <w:r>
        <w:rPr>
          <w:b w:val="0"/>
          <w:color w:val="C9A227"/>
          <w:sz w:val="21"/>
        </w:rPr>
        <w:t>Refleksi: Setelah mengobrol denganku, orang biasanya merasa lebih ringan atau lebih berat? Kenapa?</w:t>
      </w:r>
    </w:p>
    <w:p>
      <w:r>
        <w:t>____________________________________________________________</w:t>
      </w:r>
    </w:p>
    <w:p>
      <w:pPr>
        <w:spacing w:before="200" w:after="40"/>
      </w:pPr>
      <w:r>
        <w:rPr>
          <w:b/>
          <w:color w:val="C9A227"/>
          <w:sz w:val="24"/>
        </w:rPr>
        <w:t>SESI 5 · Bab 31:00 &amp; 35:00</w:t>
      </w:r>
    </w:p>
    <w:p>
      <w:pPr>
        <w:spacing w:before="0" w:after="80"/>
      </w:pPr>
      <w:r>
        <w:rPr>
          <w:b/>
          <w:color w:val="0B5D3B"/>
          <w:sz w:val="30"/>
        </w:rPr>
        <w:t>Adab Networking: Bukan Asal Kenalan</w:t>
      </w:r>
    </w:p>
    <w:p>
      <w:pPr>
        <w:spacing w:after="120"/>
      </w:pPr>
      <w:r>
        <w:rPr>
          <w:b w:val="0"/>
          <w:i/>
          <w:sz w:val="22"/>
        </w:rPr>
        <w:t>Tujuan: Peserta mampu membangun relasi di majelis/acara masjid dan sekolah dengan arah jelas dan tata krama yang baik.</w:t>
      </w:r>
    </w:p>
    <w:p>
      <w:pPr>
        <w:spacing w:before="120" w:after="60"/>
      </w:pPr>
      <w:r>
        <w:rPr>
          <w:b/>
          <w:color w:val="0B5D3B"/>
          <w:sz w:val="23"/>
        </w:rPr>
        <w:t>Inti Materi</w:t>
      </w:r>
    </w:p>
    <w:p>
      <w:pPr>
        <w:pStyle w:val="ListBullet"/>
        <w:spacing w:after="60"/>
      </w:pPr>
      <w:r>
        <w:t>Networking itu skill, bukan keberuntungan — tahu caranya, bukan sekadar beraninya.</w:t>
      </w:r>
    </w:p>
    <w:p>
      <w:pPr>
        <w:pStyle w:val="ListBullet"/>
        <w:spacing w:after="60"/>
      </w:pPr>
      <w:r>
        <w:t>Persiapan sebelum datang: tahu siapa yang hadir, dan tetapkan target 2–3 orang saja.</w:t>
      </w:r>
    </w:p>
    <w:p>
      <w:pPr>
        <w:pStyle w:val="ListBullet"/>
        <w:spacing w:after="60"/>
      </w:pPr>
      <w:r>
        <w:t>Jangan bercerita tentang dirimu — apresiasi pencapaian orang lain.</w:t>
      </w:r>
    </w:p>
    <w:p>
      <w:pPr>
        <w:pStyle w:val="ListBullet"/>
        <w:spacing w:after="60"/>
      </w:pPr>
      <w:r>
        <w:t>Jangan langsung menjual. Relationship dulu, bisnis kemudian.</w:t>
      </w:r>
    </w:p>
    <w:p>
      <w:pPr>
        <w:pStyle w:val="ListBullet"/>
        <w:spacing w:after="60"/>
      </w:pPr>
      <w:r>
        <w:t>Follow up jangan cuma lewat chat: kirim buku, artikel, kopi kesukaannya, atau sampaikan lewat orang yang dia percaya.</w:t>
      </w:r>
    </w:p>
    <w:p>
      <w:pPr>
        <w:pStyle w:val="ListBullet"/>
        <w:spacing w:after="60"/>
      </w:pPr>
      <w:r>
        <w:t>Konsistensi mengalahkan chemistry — hal kecil yang rutin lebih kuat dari pertemuan sekali yang mengesankan.</w:t>
      </w:r>
    </w:p>
    <w:p>
      <w:pPr>
        <w:pStyle w:val="ListBullet"/>
        <w:spacing w:after="60"/>
      </w:pPr>
      <w:r>
        <w:t>Melayani yang lebih tua: beri oleh-oleh khas, layani atasan yang tidak bisa melayani dirinya sendiri — itu tanda adab, bukan obral.</w:t>
      </w:r>
    </w:p>
    <w:p>
      <w:pPr>
        <w:pStyle w:val="ListBullet"/>
        <w:spacing w:after="60"/>
      </w:pPr>
      <w:r>
        <w:t>Semakin mudah kita diakses, semakin tidak berharga kita — bukan untuk sombong, tapi agar waktu kita lebih bermakna.</w:t>
      </w:r>
    </w:p>
    <w:p>
      <w:pPr>
        <w:spacing w:before="120" w:after="60"/>
      </w:pPr>
      <w:r>
        <w:rPr>
          <w:b/>
          <w:color w:val="0B5D3B"/>
          <w:sz w:val="23"/>
        </w:rPr>
        <w:t>Latihan Nyata (sepekan)</w:t>
      </w:r>
    </w:p>
    <w:p>
      <w:pPr>
        <w:pStyle w:val="ListBullet"/>
        <w:spacing w:after="60"/>
      </w:pPr>
      <w:r>
        <w:t>Kartu 3 Nama: tulis 2–3 nama yang ingin kamu kenal lebih baik di kegiatan berikutnya + satu pertanyaan untuk masing-masing.</w:t>
      </w:r>
    </w:p>
    <w:p>
      <w:pPr>
        <w:pStyle w:val="ListBullet"/>
        <w:spacing w:after="60"/>
      </w:pPr>
      <w:r>
        <w:t>Dalam acara masjid/sekolah, sapa 3 orang baru dan tanyakan tentang mereka — bukan tentang kamu.</w:t>
      </w:r>
    </w:p>
    <w:p>
      <w:pPr>
        <w:pStyle w:val="ListBullet"/>
        <w:spacing w:after="60"/>
      </w:pPr>
      <w:r>
        <w:t>Follow up 2 hari setelah acara dengan sesuatu yang bermanfaat bagi dia, bukan permintaan.</w:t>
      </w:r>
    </w:p>
    <w:p>
      <w:pPr>
        <w:spacing w:before="120"/>
      </w:pPr>
      <w:r>
        <w:rPr>
          <w:i/>
          <w:color w:val="0B5D3B"/>
          <w:sz w:val="21"/>
        </w:rPr>
        <w:t>Kutipan kunci: Jangan pernah mikir mau dapet apa dari orang. Kalau kita baik, orang akan tahu sendiri dan akan mengangkat kita. — Bang Jaja</w:t>
      </w:r>
    </w:p>
    <w:p>
      <w:r>
        <w:rPr>
          <w:b w:val="0"/>
          <w:color w:val="C9A227"/>
          <w:sz w:val="21"/>
        </w:rPr>
        <w:t>Refleksi: Dari 10 orang terakhir yang aku sapa, berapa yang masih mengingat namaku karena aku mengingat ceritanya?</w:t>
      </w:r>
    </w:p>
    <w:p>
      <w:r>
        <w:t>____________________________________________________________</w:t>
      </w:r>
    </w:p>
    <w:p>
      <w:pPr>
        <w:spacing w:before="200" w:after="40"/>
      </w:pPr>
      <w:r>
        <w:rPr>
          <w:b/>
          <w:color w:val="C9A227"/>
          <w:sz w:val="24"/>
        </w:rPr>
        <w:t>SESI 6 · Bab 43:20 &amp; 58:00</w:t>
      </w:r>
    </w:p>
    <w:p>
      <w:pPr>
        <w:spacing w:before="0" w:after="80"/>
      </w:pPr>
      <w:r>
        <w:rPr>
          <w:b/>
          <w:color w:val="0B5D3B"/>
          <w:sz w:val="30"/>
        </w:rPr>
        <w:t>Bercermin Dulu: Relasi dengan Diri Sendiri</w:t>
      </w:r>
    </w:p>
    <w:p>
      <w:pPr>
        <w:spacing w:after="120"/>
      </w:pPr>
      <w:r>
        <w:rPr>
          <w:b w:val="0"/>
          <w:i/>
          <w:sz w:val="22"/>
        </w:rPr>
        <w:t>Tujuan: Berlatih husnuzan, mengevaluasi diri, dan menjadikan kritik sebagai bahan perbaikan — bukan luka.</w:t>
      </w:r>
    </w:p>
    <w:p>
      <w:pPr>
        <w:spacing w:before="120" w:after="60"/>
      </w:pPr>
      <w:r>
        <w:rPr>
          <w:b/>
          <w:color w:val="0B5D3B"/>
          <w:sz w:val="23"/>
        </w:rPr>
        <w:t>Inti Materi</w:t>
      </w:r>
    </w:p>
    <w:p>
      <w:pPr>
        <w:pStyle w:val="ListBullet"/>
        <w:spacing w:after="60"/>
      </w:pPr>
      <w:r>
        <w:t>Urutan yang benar: relasi dengan diri sendiri → orang lain → Allah.</w:t>
      </w:r>
    </w:p>
    <w:p>
      <w:pPr>
        <w:pStyle w:val="ListBullet"/>
        <w:spacing w:after="60"/>
      </w:pPr>
      <w:r>
        <w:t>Kebanyakan orang tidak bermasalah dengan orang lain; masalahnya dengan dirinya sendiri.</w:t>
      </w:r>
    </w:p>
    <w:p>
      <w:pPr>
        <w:pStyle w:val="ListBullet"/>
        <w:spacing w:after="60"/>
      </w:pPr>
      <w:r>
        <w:t>Orang tidak suka kita? Bercermin: kalau 2–3 orang saja, mungkin selera; kalau separuh ruangan, itu feedback untuk kita.</w:t>
      </w:r>
    </w:p>
    <w:p>
      <w:pPr>
        <w:pStyle w:val="ListBullet"/>
        <w:spacing w:after="60"/>
      </w:pPr>
      <w:r>
        <w:t>Kalau yang tidak disukai soal kepribadianmu — tak apa. Kalau soal cara kerja/karakter, itu saatnya berbenah.</w:t>
      </w:r>
    </w:p>
    <w:p>
      <w:pPr>
        <w:pStyle w:val="ListBullet"/>
        <w:spacing w:after="60"/>
      </w:pPr>
      <w:r>
        <w:t>Semakin orang tidak suka, justru makin baik kita kepadanya — di situ kedewasaan dinilai.</w:t>
      </w:r>
    </w:p>
    <w:p>
      <w:pPr>
        <w:pStyle w:val="ListBullet"/>
        <w:spacing w:after="60"/>
      </w:pPr>
      <w:r>
        <w:t>Feedback termahal datang dari orang yang membenci kita — ajak duduk satu-satu, buka diri, cari tahu apa yang dia rasakan.</w:t>
      </w:r>
    </w:p>
    <w:p>
      <w:pPr>
        <w:pStyle w:val="ListBullet"/>
        <w:spacing w:after="60"/>
      </w:pPr>
      <w:r>
        <w:t>Jangan bermusuhan, cukup kurangi akses: batasi, tapi tetap tidak menyakiti.</w:t>
      </w:r>
    </w:p>
    <w:p>
      <w:pPr>
        <w:spacing w:before="120" w:after="60"/>
      </w:pPr>
      <w:r>
        <w:rPr>
          <w:b/>
          <w:color w:val="0B5D3B"/>
          <w:sz w:val="23"/>
        </w:rPr>
        <w:t>Latihan Nyata (sepekan)</w:t>
      </w:r>
    </w:p>
    <w:p>
      <w:pPr>
        <w:pStyle w:val="ListBullet"/>
        <w:spacing w:after="60"/>
      </w:pPr>
      <w:r>
        <w:t>Majelis Cermin (mingguan, 30 menit): jawab 3 pertanyaan jurnal dan dengarkan 1 kritik tanpa membantah.</w:t>
      </w:r>
    </w:p>
    <w:p>
      <w:pPr>
        <w:pStyle w:val="ListBullet"/>
        <w:spacing w:after="60"/>
      </w:pPr>
      <w:r>
        <w:t>Sampaikan pandangan berbeda dalam satu diskusi tanpa menyalahkan pribadi orang.</w:t>
      </w:r>
    </w:p>
    <w:p>
      <w:pPr>
        <w:pStyle w:val="ListBullet"/>
        <w:spacing w:after="60"/>
      </w:pPr>
      <w:r>
        <w:t>Bila ada yang tidak suka kepadamu: kirim satu hal baik kepadanya tanpa membahas masalahnya.</w:t>
      </w:r>
    </w:p>
    <w:p>
      <w:pPr>
        <w:spacing w:before="120"/>
      </w:pPr>
      <w:r>
        <w:rPr>
          <w:i/>
          <w:color w:val="0B5D3B"/>
          <w:sz w:val="21"/>
        </w:rPr>
        <w:t>Kutipan kunci: Customer tersulit adalah customer dengan feedback terbaik. Teman yang paling tidak suka kepadamu adalah teman yang memberimu masukan paling mahal. — Bang Jaja</w:t>
      </w:r>
    </w:p>
    <w:p>
      <w:r>
        <w:rPr>
          <w:b w:val="0"/>
          <w:color w:val="C9A227"/>
          <w:sz w:val="21"/>
        </w:rPr>
        <w:t>Refleksi: Pikirkan satu orang yang terasa tidak menyukaiku. Apa satu hal yang mungkin aku lakukan dan belum aku sadari?</w:t>
      </w:r>
    </w:p>
    <w:p>
      <w:r>
        <w:t>____________________________________________________________</w:t>
      </w:r>
    </w:p>
    <w:p>
      <w:pPr>
        <w:spacing w:before="200" w:after="40"/>
      </w:pPr>
      <w:r>
        <w:rPr>
          <w:b/>
          <w:color w:val="C9A227"/>
          <w:sz w:val="24"/>
        </w:rPr>
        <w:t>SESI 7 · Bab 47:20, 53:20 &amp; 1:05:00</w:t>
      </w:r>
    </w:p>
    <w:p>
      <w:pPr>
        <w:spacing w:before="0" w:after="80"/>
      </w:pPr>
      <w:r>
        <w:rPr>
          <w:b/>
          <w:color w:val="0B5D3B"/>
          <w:sz w:val="30"/>
        </w:rPr>
        <w:t>Kolaborasi, Ego, dan Peluang</w:t>
      </w:r>
    </w:p>
    <w:p>
      <w:pPr>
        <w:spacing w:after="120"/>
      </w:pPr>
      <w:r>
        <w:rPr>
          <w:b w:val="0"/>
          <w:i/>
          <w:sz w:val="22"/>
        </w:rPr>
        <w:t>Tujuan: Peserta mampu bekerja sama dengan siapa pun, mengendalikan ego, dan menyiapkan diri menjadi pemimpin berikutnya.</w:t>
      </w:r>
    </w:p>
    <w:p>
      <w:pPr>
        <w:spacing w:before="120" w:after="60"/>
      </w:pPr>
      <w:r>
        <w:rPr>
          <w:b/>
          <w:color w:val="0B5D3B"/>
          <w:sz w:val="23"/>
        </w:rPr>
        <w:t>Inti Materi</w:t>
      </w:r>
    </w:p>
    <w:p>
      <w:pPr>
        <w:pStyle w:val="ListBullet"/>
        <w:spacing w:after="60"/>
      </w:pPr>
      <w:r>
        <w:t>Jangan konfrontasi dengan atasan — yang menempatkan dia adalah yang di atas dia. Bertanya "apa dasar Bapak memutuskan ini?", bukan menyerang.</w:t>
      </w:r>
    </w:p>
    <w:p>
      <w:pPr>
        <w:pStyle w:val="ListBullet"/>
        <w:spacing w:after="60"/>
      </w:pPr>
      <w:r>
        <w:t>Bos/pembina tidak cocok dengan caramu? Cari tahu ritme kerjanya, temui di waktu yang dia punya ruang, tawarkan cara kerja yang cocok untuk berdua.</w:t>
      </w:r>
    </w:p>
    <w:p>
      <w:pPr>
        <w:pStyle w:val="ListBullet"/>
        <w:spacing w:after="60"/>
      </w:pPr>
      <w:r>
        <w:t>Ada bos yang didatangi karena uang, ada yang karena kharisma — begitulah dunia nyata. Yang menentukan: cara kita menyampaikan dan menutup percakapan.</w:t>
      </w:r>
    </w:p>
    <w:p>
      <w:pPr>
        <w:pStyle w:val="ListBullet"/>
        <w:spacing w:after="60"/>
      </w:pPr>
      <w:r>
        <w:t>Jangan sampai atasan kehilangan muka di depan umum; berlatih menyampaikan pendapat dengan sopan.</w:t>
      </w:r>
    </w:p>
    <w:p>
      <w:pPr>
        <w:pStyle w:val="ListBullet"/>
        <w:spacing w:after="60"/>
      </w:pPr>
      <w:r>
        <w:t>Semua pertemuan yang tidak membawa hasil itu pelajaran untuk berbenah, bukan alasan putus asa.</w:t>
      </w:r>
    </w:p>
    <w:p>
      <w:pPr>
        <w:pStyle w:val="ListBullet"/>
        <w:spacing w:after="60"/>
      </w:pPr>
      <w:r>
        <w:t>Stop kompetisi dengan teman sejawat. Datang ke atasan bersama-sama; atasan melihat energi kolaborasi.</w:t>
      </w:r>
    </w:p>
    <w:p>
      <w:pPr>
        <w:pStyle w:val="ListBullet"/>
        <w:spacing w:after="60"/>
      </w:pPr>
      <w:r>
        <w:t>Mengalah untuk hal yang lebih baik — bukan mengalah untuk hal yang merugikan prinsip.</w:t>
      </w:r>
    </w:p>
    <w:p>
      <w:pPr>
        <w:pStyle w:val="ListBullet"/>
        <w:spacing w:after="60"/>
      </w:pPr>
      <w:r>
        <w:t>Kalau pimpinan terasa tidak fit: jangan-jangan kamu memang calon penggantinya. Bertahan dan siapkan diri.</w:t>
      </w:r>
    </w:p>
    <w:p>
      <w:pPr>
        <w:pStyle w:val="ListBullet"/>
        <w:spacing w:after="60"/>
      </w:pPr>
      <w:r>
        <w:t>Perbesar cawan-mu: kapasitas (pendidikan, pengalaman, kesabaran, kepemimpinan) tumbuh bersama jaringan.</w:t>
      </w:r>
    </w:p>
    <w:p>
      <w:pPr>
        <w:pStyle w:val="ListBullet"/>
        <w:spacing w:after="60"/>
      </w:pPr>
      <w:r>
        <w:t>Merasa skill sudah bagus tapi peluang tak datang? Terus lakukan, jangan menunda, dan cari guru/pembimbing yang bisa membaca potensimu lebih baik dari dirimu sendiri.</w:t>
      </w:r>
    </w:p>
    <w:p>
      <w:pPr>
        <w:pStyle w:val="ListBullet"/>
        <w:spacing w:after="60"/>
      </w:pPr>
      <w:r>
        <w:t>Coach tidak selalu harus berbayar — bisa guru, senior, atau orang yang lebih berpengalaman. Kualitas orang yang mendampingi menentukan kualitas perubahan.</w:t>
      </w:r>
    </w:p>
    <w:p>
      <w:pPr>
        <w:spacing w:before="120" w:after="60"/>
      </w:pPr>
      <w:r>
        <w:rPr>
          <w:b/>
          <w:color w:val="0B5D3B"/>
          <w:sz w:val="23"/>
        </w:rPr>
        <w:t>Latihan Nyata (sepekan)</w:t>
      </w:r>
    </w:p>
    <w:p>
      <w:pPr>
        <w:pStyle w:val="ListBullet"/>
        <w:spacing w:after="60"/>
      </w:pPr>
      <w:r>
        <w:t>Tulis 1 hal yang ingin kamu ubah dalam cara bekerja sama dengan pengurus/kakelas/guru — sampaikan dengan sopan dan minta pendapatnya.</w:t>
      </w:r>
    </w:p>
    <w:p>
      <w:pPr>
        <w:pStyle w:val="ListBullet"/>
        <w:spacing w:after="60"/>
      </w:pPr>
      <w:r>
        <w:t>Buat daftar 5 kapasitas yang ingin dibesarkan dalam 3 bulan (ilmu, amanah, sabar, kepemimpinan, keterampilan).</w:t>
      </w:r>
    </w:p>
    <w:p>
      <w:pPr>
        <w:pStyle w:val="ListBullet"/>
        <w:spacing w:after="60"/>
      </w:pPr>
      <w:r>
        <w:t>Cari satu pembimbing (ustadz, guru, senior) dan minta pendampingan sebulan sekali.</w:t>
      </w:r>
    </w:p>
    <w:p>
      <w:pPr>
        <w:spacing w:before="120"/>
      </w:pPr>
      <w:r>
        <w:rPr>
          <w:i/>
          <w:color w:val="0B5D3B"/>
          <w:sz w:val="21"/>
        </w:rPr>
        <w:t>Kutipan kunci: Cawan sekecil apa pun ya tetap segitu. Kalau cawan kita perbesar, rezekinya juga bertambah. — Bang Jaja</w:t>
      </w:r>
    </w:p>
    <w:p>
      <w:r>
        <w:rPr>
          <w:b w:val="0"/>
          <w:color w:val="C9A227"/>
          <w:sz w:val="21"/>
        </w:rPr>
        <w:t>Refleksi: Kalau dalam 3 bulan ini aku dipilih memimpin satu kegiatan, sudah siapkah aku? Apa satu hal yang masih perlu aku rapikan?</w:t>
      </w:r>
    </w:p>
    <w:p>
      <w:r>
        <w:t>____________________________________________________________</w:t>
      </w:r>
    </w:p>
    <w:p>
      <w:r>
        <w:br w:type="page"/>
      </w:r>
    </w:p>
    <w:p>
      <w:pPr>
        <w:spacing w:before="240" w:after="120"/>
      </w:pPr>
      <w:r>
        <w:rPr>
          <w:b/>
          <w:color w:val="0B5D3B"/>
          <w:sz w:val="36"/>
        </w:rPr>
        <w:t>LEMBAR KERJA</w:t>
      </w:r>
    </w:p>
    <w:p>
      <w:pPr>
        <w:spacing w:after="120"/>
      </w:pPr>
      <w:r>
        <w:rPr>
          <w:b w:val="0"/>
          <w:i/>
          <w:sz w:val="22"/>
        </w:rPr>
        <w:t>Fotokopi halaman ini untuk setiap peserta.</w:t>
      </w:r>
    </w:p>
    <w:p>
      <w:pPr>
        <w:spacing w:before="240" w:after="120"/>
      </w:pPr>
      <w:r>
        <w:rPr>
          <w:b/>
          <w:color w:val="0B5D3B"/>
          <w:sz w:val="26"/>
        </w:rPr>
        <w:t>1. Tabel KSA Pribadi</w:t>
      </w:r>
    </w:p>
    <w:tbl>
      <w:tblPr>
        <w:tblStyle w:val="TableGrid"/>
        <w:tblW w:type="auto" w:w="0"/>
        <w:jc w:val="center"/>
        <w:tblLook w:firstColumn="1" w:firstRow="1" w:lastColumn="0" w:lastRow="0" w:noHBand="0" w:noVBand="1" w:val="04A0"/>
      </w:tblPr>
      <w:tblGrid>
        <w:gridCol w:w="3249"/>
        <w:gridCol w:w="3249"/>
        <w:gridCol w:w="3249"/>
      </w:tblGrid>
      <w:tr>
        <w:tc>
          <w:tcPr>
            <w:tcW w:type="dxa" w:w="2835"/>
            <w:shd w:val="clear" w:fill="0B5D3B"/>
          </w:tcPr>
          <w:p>
            <w:r/>
            <w:r>
              <w:rPr>
                <w:b/>
                <w:color w:val="FFFFFF"/>
                <w:sz w:val="20"/>
              </w:rPr>
              <w:t>Aspek</w:t>
            </w:r>
          </w:p>
        </w:tc>
        <w:tc>
          <w:tcPr>
            <w:tcW w:type="dxa" w:w="3118"/>
            <w:shd w:val="clear" w:fill="0B5D3B"/>
          </w:tcPr>
          <w:p>
            <w:r/>
            <w:r>
              <w:rPr>
                <w:b/>
                <w:color w:val="FFFFFF"/>
                <w:sz w:val="20"/>
              </w:rPr>
              <w:t>Kekuatan</w:t>
            </w:r>
          </w:p>
        </w:tc>
        <w:tc>
          <w:tcPr>
            <w:tcW w:type="dxa" w:w="3118"/>
            <w:shd w:val="clear" w:fill="0B5D3B"/>
          </w:tcPr>
          <w:p>
            <w:r/>
            <w:r>
              <w:rPr>
                <w:b/>
                <w:color w:val="FFFFFF"/>
                <w:sz w:val="20"/>
              </w:rPr>
              <w:t>Perbaikan</w:t>
            </w:r>
          </w:p>
        </w:tc>
      </w:tr>
      <w:tr>
        <w:tc>
          <w:tcPr>
            <w:tcW w:type="dxa" w:w="2835"/>
          </w:tcPr>
          <w:p>
            <w:r/>
            <w:r>
              <w:rPr>
                <w:sz w:val="20"/>
              </w:rPr>
            </w:r>
          </w:p>
        </w:tc>
        <w:tc>
          <w:tcPr>
            <w:tcW w:type="dxa" w:w="3118"/>
          </w:tcPr>
          <w:p>
            <w:r/>
            <w:r>
              <w:rPr>
                <w:sz w:val="20"/>
              </w:rPr>
              <w:t>Kekuatan (3)</w:t>
            </w:r>
          </w:p>
        </w:tc>
        <w:tc>
          <w:tcPr>
            <w:tcW w:type="dxa" w:w="3118"/>
          </w:tcPr>
          <w:p>
            <w:r/>
            <w:r>
              <w:rPr>
                <w:sz w:val="20"/>
              </w:rPr>
              <w:t>Yang Perlu Diperbaiki (1)</w:t>
            </w:r>
          </w:p>
        </w:tc>
      </w:tr>
      <w:tr>
        <w:tc>
          <w:tcPr>
            <w:tcW w:type="dxa" w:w="2835"/>
          </w:tcPr>
          <w:p>
            <w:r/>
            <w:r>
              <w:rPr>
                <w:sz w:val="20"/>
              </w:rPr>
              <w:t>Knowledge (yang saya tahu)</w:t>
            </w:r>
          </w:p>
        </w:tc>
        <w:tc>
          <w:tcPr>
            <w:tcW w:type="dxa" w:w="3118"/>
          </w:tcPr>
          <w:p>
            <w:r/>
            <w:r>
              <w:rPr>
                <w:sz w:val="20"/>
              </w:rPr>
            </w:r>
          </w:p>
        </w:tc>
        <w:tc>
          <w:tcPr>
            <w:tcW w:type="dxa" w:w="3118"/>
          </w:tcPr>
          <w:p>
            <w:r/>
            <w:r>
              <w:rPr>
                <w:sz w:val="20"/>
              </w:rPr>
            </w:r>
          </w:p>
        </w:tc>
      </w:tr>
      <w:tr>
        <w:tc>
          <w:tcPr>
            <w:tcW w:type="dxa" w:w="2835"/>
          </w:tcPr>
          <w:p>
            <w:r/>
            <w:r>
              <w:rPr>
                <w:sz w:val="20"/>
              </w:rPr>
              <w:t>Skill (yang saya mampu lakukan)</w:t>
            </w:r>
          </w:p>
        </w:tc>
        <w:tc>
          <w:tcPr>
            <w:tcW w:type="dxa" w:w="3118"/>
          </w:tcPr>
          <w:p>
            <w:r/>
            <w:r>
              <w:rPr>
                <w:sz w:val="20"/>
              </w:rPr>
            </w:r>
          </w:p>
        </w:tc>
        <w:tc>
          <w:tcPr>
            <w:tcW w:type="dxa" w:w="3118"/>
          </w:tcPr>
          <w:p>
            <w:r/>
            <w:r>
              <w:rPr>
                <w:sz w:val="20"/>
              </w:rPr>
            </w:r>
          </w:p>
        </w:tc>
      </w:tr>
      <w:tr>
        <w:tc>
          <w:tcPr>
            <w:tcW w:type="dxa" w:w="2835"/>
          </w:tcPr>
          <w:p>
            <w:r/>
            <w:r>
              <w:rPr>
                <w:sz w:val="20"/>
              </w:rPr>
              <w:t>Attitude (cara saya bekerja)</w:t>
            </w:r>
          </w:p>
        </w:tc>
        <w:tc>
          <w:tcPr>
            <w:tcW w:type="dxa" w:w="3118"/>
          </w:tcPr>
          <w:p>
            <w:r/>
            <w:r>
              <w:rPr>
                <w:sz w:val="20"/>
              </w:rPr>
            </w:r>
          </w:p>
        </w:tc>
        <w:tc>
          <w:tcPr>
            <w:tcW w:type="dxa" w:w="3118"/>
          </w:tcPr>
          <w:p>
            <w:r/>
            <w:r>
              <w:rPr>
                <w:sz w:val="20"/>
              </w:rPr>
            </w:r>
          </w:p>
        </w:tc>
      </w:tr>
    </w:tbl>
    <w:p/>
    <w:p>
      <w:pPr>
        <w:spacing w:before="240" w:after="120"/>
      </w:pPr>
      <w:r>
        <w:rPr>
          <w:b/>
          <w:color w:val="0B5D3B"/>
          <w:sz w:val="26"/>
        </w:rPr>
        <w:t>2. Kartu Khidmah Mingguan</w:t>
      </w:r>
    </w:p>
    <w:p>
      <w:pPr>
        <w:spacing w:after="120"/>
      </w:pPr>
      <w:r>
        <w:rPr>
          <w:b w:val="0"/>
          <w:i/>
          <w:sz w:val="22"/>
        </w:rPr>
        <w:t>Isi setiap hari. Tanpa pamrih, tanpa perlu diumumkan.</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1247"/>
            <w:shd w:val="clear" w:fill="0B5D3B"/>
          </w:tcPr>
          <w:p>
            <w:r/>
            <w:r>
              <w:rPr>
                <w:b/>
                <w:color w:val="FFFFFF"/>
                <w:sz w:val="20"/>
              </w:rPr>
              <w:t>Hari</w:t>
            </w:r>
          </w:p>
        </w:tc>
        <w:tc>
          <w:tcPr>
            <w:tcW w:type="dxa" w:w="2494"/>
            <w:shd w:val="clear" w:fill="0B5D3B"/>
          </w:tcPr>
          <w:p>
            <w:r/>
            <w:r>
              <w:rPr>
                <w:b/>
                <w:color w:val="FFFFFF"/>
                <w:sz w:val="20"/>
              </w:rPr>
              <w:t>Nama</w:t>
            </w:r>
          </w:p>
        </w:tc>
        <w:tc>
          <w:tcPr>
            <w:tcW w:type="dxa" w:w="2835"/>
            <w:shd w:val="clear" w:fill="0B5D3B"/>
          </w:tcPr>
          <w:p>
            <w:r/>
            <w:r>
              <w:rPr>
                <w:b/>
                <w:color w:val="FFFFFF"/>
                <w:sz w:val="20"/>
              </w:rPr>
              <w:t>Bantuan</w:t>
            </w:r>
          </w:p>
        </w:tc>
        <w:tc>
          <w:tcPr>
            <w:tcW w:type="dxa" w:w="2494"/>
            <w:shd w:val="clear" w:fill="0B5D3B"/>
          </w:tcPr>
          <w:p>
            <w:r/>
            <w:r>
              <w:rPr>
                <w:b/>
                <w:color w:val="FFFFFF"/>
                <w:sz w:val="20"/>
              </w:rPr>
              <w:t>Perasaan</w:t>
            </w:r>
          </w:p>
        </w:tc>
      </w:tr>
      <w:tr>
        <w:tc>
          <w:tcPr>
            <w:tcW w:type="dxa" w:w="1247"/>
          </w:tcPr>
          <w:p>
            <w:r/>
            <w:r>
              <w:rPr>
                <w:sz w:val="20"/>
              </w:rPr>
              <w:t>Hari</w:t>
            </w:r>
          </w:p>
        </w:tc>
        <w:tc>
          <w:tcPr>
            <w:tcW w:type="dxa" w:w="2494"/>
          </w:tcPr>
          <w:p>
            <w:r/>
            <w:r>
              <w:rPr>
                <w:sz w:val="20"/>
              </w:rPr>
              <w:t>Nama orang yang saya bantu</w:t>
            </w:r>
          </w:p>
        </w:tc>
        <w:tc>
          <w:tcPr>
            <w:tcW w:type="dxa" w:w="2835"/>
          </w:tcPr>
          <w:p>
            <w:r/>
            <w:r>
              <w:rPr>
                <w:sz w:val="20"/>
              </w:rPr>
              <w:t>Bentuk bantuan</w:t>
            </w:r>
          </w:p>
        </w:tc>
        <w:tc>
          <w:tcPr>
            <w:tcW w:type="dxa" w:w="2494"/>
          </w:tcPr>
          <w:p>
            <w:r/>
            <w:r>
              <w:rPr>
                <w:sz w:val="20"/>
              </w:rPr>
              <w:t>Perasaan saya setelahnya</w:t>
            </w:r>
          </w:p>
        </w:tc>
      </w:tr>
      <w:tr>
        <w:tc>
          <w:tcPr>
            <w:tcW w:type="dxa" w:w="1247"/>
          </w:tcPr>
          <w:p>
            <w:r/>
            <w:r>
              <w:rPr>
                <w:sz w:val="20"/>
              </w:rPr>
              <w:t>Senin</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Selasa</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Rabu</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Kamis</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Jumat</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Sabtu</w:t>
            </w:r>
          </w:p>
        </w:tc>
        <w:tc>
          <w:tcPr>
            <w:tcW w:type="dxa" w:w="2494"/>
          </w:tcPr>
          <w:p>
            <w:r/>
            <w:r>
              <w:rPr>
                <w:sz w:val="20"/>
              </w:rPr>
            </w:r>
          </w:p>
        </w:tc>
        <w:tc>
          <w:tcPr>
            <w:tcW w:type="dxa" w:w="2835"/>
          </w:tcPr>
          <w:p>
            <w:r/>
            <w:r>
              <w:rPr>
                <w:sz w:val="20"/>
              </w:rPr>
            </w:r>
          </w:p>
        </w:tc>
        <w:tc>
          <w:tcPr>
            <w:tcW w:type="dxa" w:w="2494"/>
          </w:tcPr>
          <w:p>
            <w:r/>
            <w:r>
              <w:rPr>
                <w:sz w:val="20"/>
              </w:rPr>
            </w:r>
          </w:p>
        </w:tc>
      </w:tr>
      <w:tr>
        <w:tc>
          <w:tcPr>
            <w:tcW w:type="dxa" w:w="1247"/>
          </w:tcPr>
          <w:p>
            <w:r/>
            <w:r>
              <w:rPr>
                <w:sz w:val="20"/>
              </w:rPr>
              <w:t>Ahad</w:t>
            </w:r>
          </w:p>
        </w:tc>
        <w:tc>
          <w:tcPr>
            <w:tcW w:type="dxa" w:w="2494"/>
          </w:tcPr>
          <w:p>
            <w:r/>
            <w:r>
              <w:rPr>
                <w:sz w:val="20"/>
              </w:rPr>
            </w:r>
          </w:p>
        </w:tc>
        <w:tc>
          <w:tcPr>
            <w:tcW w:type="dxa" w:w="2835"/>
          </w:tcPr>
          <w:p>
            <w:r/>
            <w:r>
              <w:rPr>
                <w:sz w:val="20"/>
              </w:rPr>
            </w:r>
          </w:p>
        </w:tc>
        <w:tc>
          <w:tcPr>
            <w:tcW w:type="dxa" w:w="2494"/>
          </w:tcPr>
          <w:p>
            <w:r/>
            <w:r>
              <w:rPr>
                <w:sz w:val="20"/>
              </w:rPr>
            </w:r>
          </w:p>
        </w:tc>
      </w:tr>
    </w:tbl>
    <w:p/>
    <w:p>
      <w:pPr>
        <w:spacing w:before="240" w:after="120"/>
      </w:pPr>
      <w:r>
        <w:rPr>
          <w:b/>
          <w:color w:val="0B5D3B"/>
          <w:sz w:val="26"/>
        </w:rPr>
        <w:t>3. Kartu 3 Nama (untuk acara/majelis berikutnya)</w:t>
      </w:r>
    </w:p>
    <w:tbl>
      <w:tblPr>
        <w:tblStyle w:val="TableGrid"/>
        <w:tblW w:type="auto" w:w="0"/>
        <w:jc w:val="center"/>
        <w:tblLook w:firstColumn="1" w:firstRow="1" w:lastColumn="0" w:lastRow="0" w:noHBand="0" w:noVBand="1" w:val="04A0"/>
      </w:tblPr>
      <w:tblGrid>
        <w:gridCol w:w="2436"/>
        <w:gridCol w:w="2436"/>
        <w:gridCol w:w="2436"/>
        <w:gridCol w:w="2436"/>
      </w:tblGrid>
      <w:tr>
        <w:tc>
          <w:tcPr>
            <w:tcW w:type="dxa" w:w="680"/>
            <w:shd w:val="clear" w:fill="0B5D3B"/>
          </w:tcPr>
          <w:p>
            <w:r/>
            <w:r>
              <w:rPr>
                <w:b/>
                <w:color w:val="FFFFFF"/>
                <w:sz w:val="20"/>
              </w:rPr>
              <w:t>No</w:t>
            </w:r>
          </w:p>
        </w:tc>
        <w:tc>
          <w:tcPr>
            <w:tcW w:type="dxa" w:w="2268"/>
            <w:shd w:val="clear" w:fill="0B5D3B"/>
          </w:tcPr>
          <w:p>
            <w:r/>
            <w:r>
              <w:rPr>
                <w:b/>
                <w:color w:val="FFFFFF"/>
                <w:sz w:val="20"/>
              </w:rPr>
              <w:t>Nama</w:t>
            </w:r>
          </w:p>
        </w:tc>
        <w:tc>
          <w:tcPr>
            <w:tcW w:type="dxa" w:w="3061"/>
            <w:shd w:val="clear" w:fill="0B5D3B"/>
          </w:tcPr>
          <w:p>
            <w:r/>
            <w:r>
              <w:rPr>
                <w:b/>
                <w:color w:val="FFFFFF"/>
                <w:sz w:val="20"/>
              </w:rPr>
              <w:t>Pertanyaan</w:t>
            </w:r>
          </w:p>
        </w:tc>
        <w:tc>
          <w:tcPr>
            <w:tcW w:type="dxa" w:w="3061"/>
            <w:shd w:val="clear" w:fill="0B5D3B"/>
          </w:tcPr>
          <w:p>
            <w:r/>
            <w:r>
              <w:rPr>
                <w:b/>
                <w:color w:val="FFFFFF"/>
                <w:sz w:val="20"/>
              </w:rPr>
              <w:t>Follow up</w:t>
            </w:r>
          </w:p>
        </w:tc>
      </w:tr>
      <w:tr>
        <w:tc>
          <w:tcPr>
            <w:tcW w:type="dxa" w:w="680"/>
          </w:tcPr>
          <w:p>
            <w:r/>
            <w:r>
              <w:rPr>
                <w:sz w:val="20"/>
              </w:rPr>
              <w:t>Nama</w:t>
            </w:r>
          </w:p>
        </w:tc>
        <w:tc>
          <w:tcPr>
            <w:tcW w:type="dxa" w:w="2268"/>
          </w:tcPr>
          <w:p>
            <w:r/>
            <w:r>
              <w:rPr>
                <w:sz w:val="20"/>
              </w:rPr>
              <w:t>Dari mana / perannya</w:t>
            </w:r>
          </w:p>
        </w:tc>
        <w:tc>
          <w:tcPr>
            <w:tcW w:type="dxa" w:w="3061"/>
          </w:tcPr>
          <w:p>
            <w:r/>
            <w:r>
              <w:rPr>
                <w:sz w:val="20"/>
              </w:rPr>
              <w:t>Pertanyaan untuk dia</w:t>
            </w:r>
          </w:p>
        </w:tc>
        <w:tc>
          <w:tcPr>
            <w:tcW w:type="dxa" w:w="3061"/>
          </w:tcPr>
          <w:p>
            <w:r/>
            <w:r>
              <w:rPr>
                <w:sz w:val="20"/>
              </w:rPr>
              <w:t>Follow up (tanggal &amp; cara)</w:t>
            </w:r>
          </w:p>
        </w:tc>
      </w:tr>
      <w:tr>
        <w:tc>
          <w:tcPr>
            <w:tcW w:type="dxa" w:w="680"/>
          </w:tcPr>
          <w:p>
            <w:r/>
            <w:r>
              <w:rPr>
                <w:sz w:val="20"/>
              </w:rPr>
              <w:t>1.</w:t>
            </w:r>
          </w:p>
        </w:tc>
        <w:tc>
          <w:tcPr>
            <w:tcW w:type="dxa" w:w="2268"/>
          </w:tcPr>
          <w:p>
            <w:r/>
            <w:r>
              <w:rPr>
                <w:sz w:val="20"/>
              </w:rPr>
            </w:r>
          </w:p>
        </w:tc>
        <w:tc>
          <w:tcPr>
            <w:tcW w:type="dxa" w:w="3061"/>
          </w:tcPr>
          <w:p>
            <w:r/>
            <w:r>
              <w:rPr>
                <w:sz w:val="20"/>
              </w:rPr>
            </w:r>
          </w:p>
        </w:tc>
        <w:tc>
          <w:tcPr>
            <w:tcW w:type="dxa" w:w="3061"/>
          </w:tcPr>
          <w:p>
            <w:r/>
            <w:r>
              <w:rPr>
                <w:sz w:val="20"/>
              </w:rPr>
            </w:r>
          </w:p>
        </w:tc>
      </w:tr>
      <w:tr>
        <w:tc>
          <w:tcPr>
            <w:tcW w:type="dxa" w:w="680"/>
          </w:tcPr>
          <w:p>
            <w:r/>
            <w:r>
              <w:rPr>
                <w:sz w:val="20"/>
              </w:rPr>
              <w:t>2.</w:t>
            </w:r>
          </w:p>
        </w:tc>
        <w:tc>
          <w:tcPr>
            <w:tcW w:type="dxa" w:w="2268"/>
          </w:tcPr>
          <w:p>
            <w:r/>
            <w:r>
              <w:rPr>
                <w:sz w:val="20"/>
              </w:rPr>
            </w:r>
          </w:p>
        </w:tc>
        <w:tc>
          <w:tcPr>
            <w:tcW w:type="dxa" w:w="3061"/>
          </w:tcPr>
          <w:p>
            <w:r/>
            <w:r>
              <w:rPr>
                <w:sz w:val="20"/>
              </w:rPr>
            </w:r>
          </w:p>
        </w:tc>
        <w:tc>
          <w:tcPr>
            <w:tcW w:type="dxa" w:w="3061"/>
          </w:tcPr>
          <w:p>
            <w:r/>
            <w:r>
              <w:rPr>
                <w:sz w:val="20"/>
              </w:rPr>
            </w:r>
          </w:p>
        </w:tc>
      </w:tr>
      <w:tr>
        <w:tc>
          <w:tcPr>
            <w:tcW w:type="dxa" w:w="680"/>
          </w:tcPr>
          <w:p>
            <w:r/>
            <w:r>
              <w:rPr>
                <w:sz w:val="20"/>
              </w:rPr>
              <w:t>3.</w:t>
            </w:r>
          </w:p>
        </w:tc>
        <w:tc>
          <w:tcPr>
            <w:tcW w:type="dxa" w:w="2268"/>
          </w:tcPr>
          <w:p>
            <w:r/>
            <w:r>
              <w:rPr>
                <w:sz w:val="20"/>
              </w:rPr>
            </w:r>
          </w:p>
        </w:tc>
        <w:tc>
          <w:tcPr>
            <w:tcW w:type="dxa" w:w="3061"/>
          </w:tcPr>
          <w:p>
            <w:r/>
            <w:r>
              <w:rPr>
                <w:sz w:val="20"/>
              </w:rPr>
            </w:r>
          </w:p>
        </w:tc>
        <w:tc>
          <w:tcPr>
            <w:tcW w:type="dxa" w:w="3061"/>
          </w:tcPr>
          <w:p>
            <w:r/>
            <w:r>
              <w:rPr>
                <w:sz w:val="20"/>
              </w:rPr>
            </w:r>
          </w:p>
        </w:tc>
      </w:tr>
    </w:tbl>
    <w:p/>
    <w:p>
      <w:pPr>
        <w:spacing w:before="240" w:after="120"/>
      </w:pPr>
      <w:r>
        <w:rPr>
          <w:b/>
          <w:color w:val="0B5D3B"/>
          <w:sz w:val="26"/>
        </w:rPr>
        <w:t>4. Jurnal 3 Pertanyaan (mingguan)</w:t>
      </w:r>
    </w:p>
    <w:p>
      <w:pPr>
        <w:pStyle w:val="ListBullet"/>
        <w:spacing w:after="60"/>
      </w:pPr>
      <w:r>
        <w:t>Apa 1 perbuatan baik yang hari ini aku lakukan tanpa diketahui orang lain?</w:t>
      </w:r>
    </w:p>
    <w:p>
      <w:pPr>
        <w:pStyle w:val="ListBullet"/>
        <w:spacing w:after="60"/>
      </w:pPr>
      <w:r>
        <w:t>Apa 1 masukan dari orang lain yang paling menyakitkan pekan ini, dan apa pelajarannya?</w:t>
      </w:r>
    </w:p>
    <w:p>
      <w:pPr>
        <w:pStyle w:val="ListBullet"/>
        <w:spacing w:after="60"/>
      </w:pPr>
      <w:r>
        <w:t>Apa 1 langkah kecil yang akan aku ulangi sepekan ke depan?</w:t>
      </w:r>
    </w:p>
    <w:p>
      <w:pPr>
        <w:spacing w:after="120"/>
      </w:pPr>
      <w:r>
        <w:rPr>
          <w:b w:val="0"/>
          <w:i w:val="0"/>
          <w:sz w:val="22"/>
        </w:rPr>
        <w:t>Catatan: ____________________________________________________________</w:t>
      </w:r>
    </w:p>
    <w:p>
      <w:pPr>
        <w:spacing w:after="120"/>
      </w:pPr>
      <w:r>
        <w:rPr>
          <w:b w:val="0"/>
          <w:i w:val="0"/>
          <w:sz w:val="22"/>
        </w:rPr>
        <w:t>Catatan: ____________________________________________________________</w:t>
      </w:r>
    </w:p>
    <w:p>
      <w:pPr>
        <w:spacing w:after="120"/>
      </w:pPr>
      <w:r>
        <w:rPr>
          <w:b w:val="0"/>
          <w:i w:val="0"/>
          <w:sz w:val="22"/>
        </w:rPr>
        <w:t>Catatan: ____________________________________________________________</w:t>
      </w:r>
    </w:p>
    <w:p>
      <w:pPr>
        <w:spacing w:before="240" w:after="120"/>
      </w:pPr>
      <w:r>
        <w:rPr>
          <w:b/>
          <w:color w:val="0B5D3B"/>
          <w:sz w:val="26"/>
        </w:rPr>
        <w:t>5. Komitmen 5 Kapasitas (3 Bulan)</w:t>
      </w:r>
    </w:p>
    <w:tbl>
      <w:tblPr>
        <w:tblStyle w:val="TableGrid"/>
        <w:tblW w:type="auto" w:w="0"/>
        <w:jc w:val="center"/>
        <w:tblLook w:firstColumn="1" w:firstRow="1" w:lastColumn="0" w:lastRow="0" w:noHBand="0" w:noVBand="1" w:val="04A0"/>
      </w:tblPr>
      <w:tblGrid>
        <w:gridCol w:w="3249"/>
        <w:gridCol w:w="3249"/>
        <w:gridCol w:w="3249"/>
      </w:tblGrid>
      <w:tr>
        <w:tc>
          <w:tcPr>
            <w:tcW w:type="dxa" w:w="3402"/>
            <w:shd w:val="clear" w:fill="0B5D3B"/>
          </w:tcPr>
          <w:p>
            <w:r/>
            <w:r>
              <w:rPr>
                <w:b/>
                <w:color w:val="FFFFFF"/>
                <w:sz w:val="20"/>
              </w:rPr>
              <w:t>No</w:t>
            </w:r>
          </w:p>
        </w:tc>
        <w:tc>
          <w:tcPr>
            <w:tcW w:type="dxa" w:w="3118"/>
            <w:shd w:val="clear" w:fill="0B5D3B"/>
          </w:tcPr>
          <w:p>
            <w:r/>
            <w:r>
              <w:rPr>
                <w:b/>
                <w:color w:val="FFFFFF"/>
                <w:sz w:val="20"/>
              </w:rPr>
              <w:t>Target</w:t>
            </w:r>
          </w:p>
        </w:tc>
        <w:tc>
          <w:tcPr>
            <w:tcW w:type="dxa" w:w="2551"/>
            <w:shd w:val="clear" w:fill="0B5D3B"/>
          </w:tcPr>
          <w:p>
            <w:r/>
            <w:r>
              <w:rPr>
                <w:b/>
                <w:color w:val="FFFFFF"/>
                <w:sz w:val="20"/>
              </w:rPr>
              <w:t>Cek</w:t>
            </w:r>
          </w:p>
        </w:tc>
      </w:tr>
      <w:tr>
        <w:tc>
          <w:tcPr>
            <w:tcW w:type="dxa" w:w="3402"/>
          </w:tcPr>
          <w:p>
            <w:r/>
            <w:r>
              <w:rPr>
                <w:sz w:val="20"/>
              </w:rPr>
              <w:t>Kapasitas yang ingin dibesarkan</w:t>
            </w:r>
          </w:p>
        </w:tc>
        <w:tc>
          <w:tcPr>
            <w:tcW w:type="dxa" w:w="3118"/>
          </w:tcPr>
          <w:p>
            <w:r/>
            <w:r>
              <w:rPr>
                <w:sz w:val="20"/>
              </w:rPr>
              <w:t>Target terukur</w:t>
            </w:r>
          </w:p>
        </w:tc>
        <w:tc>
          <w:tcPr>
            <w:tcW w:type="dxa" w:w="2551"/>
          </w:tcPr>
          <w:p>
            <w:r/>
            <w:r>
              <w:rPr>
                <w:sz w:val="20"/>
              </w:rPr>
              <w:t>Cek mingguan 1–12</w:t>
            </w:r>
          </w:p>
        </w:tc>
      </w:tr>
      <w:tr>
        <w:tc>
          <w:tcPr>
            <w:tcW w:type="dxa" w:w="3402"/>
          </w:tcPr>
          <w:p>
            <w:r/>
            <w:r>
              <w:rPr>
                <w:sz w:val="20"/>
              </w:rPr>
              <w:t>1.</w:t>
            </w:r>
          </w:p>
        </w:tc>
        <w:tc>
          <w:tcPr>
            <w:tcW w:type="dxa" w:w="3118"/>
          </w:tcPr>
          <w:p>
            <w:r/>
            <w:r>
              <w:rPr>
                <w:sz w:val="20"/>
              </w:rPr>
            </w:r>
          </w:p>
        </w:tc>
        <w:tc>
          <w:tcPr>
            <w:tcW w:type="dxa" w:w="2551"/>
          </w:tcPr>
          <w:p>
            <w:r/>
            <w:r>
              <w:rPr>
                <w:sz w:val="20"/>
              </w:rPr>
            </w:r>
          </w:p>
        </w:tc>
      </w:tr>
      <w:tr>
        <w:tc>
          <w:tcPr>
            <w:tcW w:type="dxa" w:w="3402"/>
          </w:tcPr>
          <w:p>
            <w:r/>
            <w:r>
              <w:rPr>
                <w:sz w:val="20"/>
              </w:rPr>
              <w:t>2.</w:t>
            </w:r>
          </w:p>
        </w:tc>
        <w:tc>
          <w:tcPr>
            <w:tcW w:type="dxa" w:w="3118"/>
          </w:tcPr>
          <w:p>
            <w:r/>
            <w:r>
              <w:rPr>
                <w:sz w:val="20"/>
              </w:rPr>
            </w:r>
          </w:p>
        </w:tc>
        <w:tc>
          <w:tcPr>
            <w:tcW w:type="dxa" w:w="2551"/>
          </w:tcPr>
          <w:p>
            <w:r/>
            <w:r>
              <w:rPr>
                <w:sz w:val="20"/>
              </w:rPr>
            </w:r>
          </w:p>
        </w:tc>
      </w:tr>
      <w:tr>
        <w:tc>
          <w:tcPr>
            <w:tcW w:type="dxa" w:w="3402"/>
          </w:tcPr>
          <w:p>
            <w:r/>
            <w:r>
              <w:rPr>
                <w:sz w:val="20"/>
              </w:rPr>
              <w:t>3.</w:t>
            </w:r>
          </w:p>
        </w:tc>
        <w:tc>
          <w:tcPr>
            <w:tcW w:type="dxa" w:w="3118"/>
          </w:tcPr>
          <w:p>
            <w:r/>
            <w:r>
              <w:rPr>
                <w:sz w:val="20"/>
              </w:rPr>
            </w:r>
          </w:p>
        </w:tc>
        <w:tc>
          <w:tcPr>
            <w:tcW w:type="dxa" w:w="2551"/>
          </w:tcPr>
          <w:p>
            <w:r/>
            <w:r>
              <w:rPr>
                <w:sz w:val="20"/>
              </w:rPr>
            </w:r>
          </w:p>
        </w:tc>
      </w:tr>
      <w:tr>
        <w:tc>
          <w:tcPr>
            <w:tcW w:type="dxa" w:w="3402"/>
          </w:tcPr>
          <w:p>
            <w:r/>
            <w:r>
              <w:rPr>
                <w:sz w:val="20"/>
              </w:rPr>
              <w:t>4.</w:t>
            </w:r>
          </w:p>
        </w:tc>
        <w:tc>
          <w:tcPr>
            <w:tcW w:type="dxa" w:w="3118"/>
          </w:tcPr>
          <w:p>
            <w:r/>
            <w:r>
              <w:rPr>
                <w:sz w:val="20"/>
              </w:rPr>
            </w:r>
          </w:p>
        </w:tc>
        <w:tc>
          <w:tcPr>
            <w:tcW w:type="dxa" w:w="2551"/>
          </w:tcPr>
          <w:p>
            <w:r/>
            <w:r>
              <w:rPr>
                <w:sz w:val="20"/>
              </w:rPr>
            </w:r>
          </w:p>
        </w:tc>
      </w:tr>
      <w:tr>
        <w:tc>
          <w:tcPr>
            <w:tcW w:type="dxa" w:w="3402"/>
          </w:tcPr>
          <w:p>
            <w:r/>
            <w:r>
              <w:rPr>
                <w:sz w:val="20"/>
              </w:rPr>
              <w:t>5.</w:t>
            </w:r>
          </w:p>
        </w:tc>
        <w:tc>
          <w:tcPr>
            <w:tcW w:type="dxa" w:w="3118"/>
          </w:tcPr>
          <w:p>
            <w:r/>
            <w:r>
              <w:rPr>
                <w:sz w:val="20"/>
              </w:rPr>
            </w:r>
          </w:p>
        </w:tc>
        <w:tc>
          <w:tcPr>
            <w:tcW w:type="dxa" w:w="2551"/>
          </w:tcPr>
          <w:p>
            <w:r/>
            <w:r>
              <w:rPr>
                <w:sz w:val="20"/>
              </w:rPr>
            </w:r>
          </w:p>
        </w:tc>
      </w:tr>
    </w:tbl>
    <w:p/>
    <w:p>
      <w:pPr>
        <w:spacing w:before="240" w:after="120"/>
      </w:pPr>
      <w:r>
        <w:rPr>
          <w:b/>
          <w:color w:val="0B5D3B"/>
          <w:sz w:val="26"/>
        </w:rPr>
        <w:t>6. Rubrik Penilaian Peserta</w:t>
      </w:r>
    </w:p>
    <w:tbl>
      <w:tblPr>
        <w:tblStyle w:val="TableGrid"/>
        <w:tblW w:type="auto" w:w="0"/>
        <w:jc w:val="center"/>
        <w:tblLook w:firstColumn="1" w:firstRow="1" w:lastColumn="0" w:lastRow="0" w:noHBand="0" w:noVBand="1" w:val="04A0"/>
      </w:tblPr>
      <w:tblGrid>
        <w:gridCol w:w="3249"/>
        <w:gridCol w:w="3249"/>
        <w:gridCol w:w="3249"/>
      </w:tblGrid>
      <w:tr>
        <w:tc>
          <w:tcPr>
            <w:tcW w:type="dxa" w:w="1928"/>
            <w:shd w:val="clear" w:fill="0B5D3B"/>
          </w:tcPr>
          <w:p>
            <w:r/>
            <w:r>
              <w:rPr>
                <w:b/>
                <w:color w:val="FFFFFF"/>
                <w:sz w:val="20"/>
              </w:rPr>
              <w:t>Level</w:t>
            </w:r>
          </w:p>
        </w:tc>
        <w:tc>
          <w:tcPr>
            <w:tcW w:type="dxa" w:w="2041"/>
            <w:shd w:val="clear" w:fill="0B5D3B"/>
          </w:tcPr>
          <w:p>
            <w:r/>
            <w:r>
              <w:rPr>
                <w:b/>
                <w:color w:val="FFFFFF"/>
                <w:sz w:val="20"/>
              </w:rPr>
              <w:t>Peserta</w:t>
            </w:r>
          </w:p>
        </w:tc>
        <w:tc>
          <w:tcPr>
            <w:tcW w:type="dxa" w:w="5102"/>
            <w:shd w:val="clear" w:fill="0B5D3B"/>
          </w:tcPr>
          <w:p>
            <w:r/>
            <w:r>
              <w:rPr>
                <w:b/>
                <w:color w:val="FFFFFF"/>
                <w:sz w:val="20"/>
              </w:rPr>
              <w:t>Bukti</w:t>
            </w:r>
          </w:p>
        </w:tc>
      </w:tr>
      <w:tr>
        <w:tc>
          <w:tcPr>
            <w:tcW w:type="dxa" w:w="1928"/>
          </w:tcPr>
          <w:p>
            <w:r/>
            <w:r>
              <w:rPr>
                <w:sz w:val="20"/>
              </w:rPr>
              <w:t>Level</w:t>
            </w:r>
          </w:p>
        </w:tc>
        <w:tc>
          <w:tcPr>
            <w:tcW w:type="dxa" w:w="2041"/>
          </w:tcPr>
          <w:p>
            <w:r/>
            <w:r>
              <w:rPr>
                <w:sz w:val="20"/>
              </w:rPr>
              <w:t>Nama</w:t>
            </w:r>
          </w:p>
        </w:tc>
        <w:tc>
          <w:tcPr>
            <w:tcW w:type="dxa" w:w="5102"/>
          </w:tcPr>
          <w:p>
            <w:r/>
            <w:r>
              <w:rPr>
                <w:sz w:val="20"/>
              </w:rPr>
              <w:t>Bukti yang terlihat</w:t>
            </w:r>
          </w:p>
        </w:tc>
      </w:tr>
      <w:tr>
        <w:tc>
          <w:tcPr>
            <w:tcW w:type="dxa" w:w="1928"/>
          </w:tcPr>
          <w:p>
            <w:r/>
            <w:r>
              <w:rPr>
                <w:sz w:val="20"/>
              </w:rPr>
              <w:t>Level 1 · Tahu</w:t>
            </w:r>
          </w:p>
        </w:tc>
        <w:tc>
          <w:tcPr>
            <w:tcW w:type="dxa" w:w="2041"/>
          </w:tcPr>
          <w:p>
            <w:r/>
            <w:r>
              <w:rPr>
                <w:sz w:val="20"/>
              </w:rPr>
            </w:r>
          </w:p>
        </w:tc>
        <w:tc>
          <w:tcPr>
            <w:tcW w:type="dxa" w:w="5102"/>
          </w:tcPr>
          <w:p>
            <w:r/>
            <w:r>
              <w:rPr>
                <w:sz w:val="20"/>
              </w:rPr>
              <w:t>Menyebutkan istilah KSA, khidmah, energy giver dan menceritakan ulang isi podcast.</w:t>
            </w:r>
          </w:p>
        </w:tc>
      </w:tr>
      <w:tr>
        <w:tc>
          <w:tcPr>
            <w:tcW w:type="dxa" w:w="1928"/>
          </w:tcPr>
          <w:p>
            <w:r/>
            <w:r>
              <w:rPr>
                <w:sz w:val="20"/>
              </w:rPr>
              <w:t>Level 2 · Paham</w:t>
            </w:r>
          </w:p>
        </w:tc>
        <w:tc>
          <w:tcPr>
            <w:tcW w:type="dxa" w:w="2041"/>
          </w:tcPr>
          <w:p>
            <w:r/>
            <w:r>
              <w:rPr>
                <w:sz w:val="20"/>
              </w:rPr>
            </w:r>
          </w:p>
        </w:tc>
        <w:tc>
          <w:tcPr>
            <w:tcW w:type="dxa" w:w="5102"/>
          </w:tcPr>
          <w:p>
            <w:r/>
            <w:r>
              <w:rPr>
                <w:sz w:val="20"/>
              </w:rPr>
              <w:t>Membedakan melayani dan menjilat; menjelaskan mengapa kompetisi antar-teman merugikan.</w:t>
            </w:r>
          </w:p>
        </w:tc>
      </w:tr>
      <w:tr>
        <w:tc>
          <w:tcPr>
            <w:tcW w:type="dxa" w:w="1928"/>
          </w:tcPr>
          <w:p>
            <w:r/>
            <w:r>
              <w:rPr>
                <w:sz w:val="20"/>
              </w:rPr>
              <w:t>Level 3 · Bisa</w:t>
            </w:r>
          </w:p>
        </w:tc>
        <w:tc>
          <w:tcPr>
            <w:tcW w:type="dxa" w:w="2041"/>
          </w:tcPr>
          <w:p>
            <w:r/>
            <w:r>
              <w:rPr>
                <w:sz w:val="20"/>
              </w:rPr>
            </w:r>
          </w:p>
        </w:tc>
        <w:tc>
          <w:tcPr>
            <w:tcW w:type="dxa" w:w="5102"/>
          </w:tcPr>
          <w:p>
            <w:r/>
            <w:r>
              <w:rPr>
                <w:sz w:val="20"/>
              </w:rPr>
              <w:t>Kartu Khidmah terisi, Kartu 3 Nama ditunaikan, follow up dilakukan, latihan sesi dikerjakan.</w:t>
            </w:r>
          </w:p>
        </w:tc>
      </w:tr>
      <w:tr>
        <w:tc>
          <w:tcPr>
            <w:tcW w:type="dxa" w:w="1928"/>
          </w:tcPr>
          <w:p>
            <w:r/>
            <w:r>
              <w:rPr>
                <w:sz w:val="20"/>
              </w:rPr>
              <w:t>Level 4 · Berkarakter</w:t>
            </w:r>
          </w:p>
        </w:tc>
        <w:tc>
          <w:tcPr>
            <w:tcW w:type="dxa" w:w="2041"/>
          </w:tcPr>
          <w:p>
            <w:r/>
            <w:r>
              <w:rPr>
                <w:sz w:val="20"/>
              </w:rPr>
            </w:r>
          </w:p>
        </w:tc>
        <w:tc>
          <w:tcPr>
            <w:tcW w:type="dxa" w:w="5102"/>
          </w:tcPr>
          <w:p>
            <w:r/>
            <w:r>
              <w:rPr>
                <w:sz w:val="20"/>
              </w:rPr>
              <w:t>Perubahan sikap yang terlihat orang lain; mulai mendampingi teman yang lain.</w:t>
            </w:r>
          </w:p>
        </w:tc>
      </w:tr>
    </w:tbl>
    <w:p/>
    <w:p>
      <w:pPr>
        <w:spacing w:after="120"/>
      </w:pPr>
      <w:r>
        <w:rPr>
          <w:b w:val="0"/>
          <w:i w:val="0"/>
          <w:sz w:val="22"/>
        </w:rPr>
      </w:r>
    </w:p>
    <w:p>
      <w:pPr>
        <w:spacing w:after="120"/>
      </w:pPr>
      <w:r>
        <w:rPr>
          <w:b w:val="0"/>
          <w:i/>
          <w:sz w:val="22"/>
        </w:rPr>
        <w:t>Catatan akhlak: modul ini membahas adab dan keterampilan sosial (khidmah, ta'awun, husnuzan) yang dikaitkan dengan nilai Islam secara umum — bukan fatwa. Untuk masalah fikih yang khusus, silakan merujuk kepada ustadz atau lembaga fatwa yang terpercaya.</w:t>
      </w:r>
    </w:p>
    <w:p>
      <w:pPr>
        <w:spacing w:after="120"/>
      </w:pPr>
      <w:r>
        <w:rPr>
          <w:b w:val="0"/>
          <w:i w:val="0"/>
          <w:sz w:val="22"/>
        </w:rPr>
      </w:r>
    </w:p>
    <w:p>
      <w:pPr>
        <w:spacing w:after="120"/>
      </w:pPr>
      <w:r>
        <w:rPr>
          <w:b w:val="0"/>
          <w:i/>
          <w:sz w:val="22"/>
        </w:rPr>
        <w:t>Sumber asli: Rory Asyari — Room 4 Improvement, "Networking Tanpa Menjilat: Cara Bangun Koneksi &amp; Relasi yang Benar" bersama Bang Jaja (Remaja Tampubolon). YouTube: https://www.youtube.com/watch?v=H-sEY1TPJ2s — silakan tonton sumbernya, karena isi materinya adalah karya dan pemikiran narasumbernya.</w:t>
      </w:r>
    </w:p>
    <w:p>
      <w:pPr>
        <w:spacing w:after="120"/>
      </w:pPr>
      <w:r>
        <w:rPr>
          <w:b w:val="0"/>
          <w:i w:val="0"/>
          <w:sz w:val="22"/>
        </w:rPr>
      </w:r>
    </w:p>
    <w:p>
      <w:pPr>
        <w:spacing w:after="120"/>
      </w:pPr>
      <w:r>
        <w:rPr>
          <w:b/>
          <w:i w:val="0"/>
          <w:sz w:val="22"/>
        </w:rPr>
        <w:t>© 2026 Al Kahfi School · Ashabul Kahfi · Dibangun dari masjid, untuk umat.</w:t>
      </w:r>
    </w:p>
    <w:sectPr w:rsidR="00FC693F" w:rsidRPr="0006063C" w:rsidSect="00034616">
      <w:pgSz w:w="12240" w:h="15840"/>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